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A70B5" w14:textId="1E17E1C2" w:rsidR="00DF2F64" w:rsidRPr="00B10834" w:rsidRDefault="00B10834" w:rsidP="00DF2F64">
      <w:pPr>
        <w:pStyle w:val="VNKNormaaliSisentmtn"/>
        <w:rPr>
          <w:rFonts w:ascii="Times New Roman" w:hAnsi="Times New Roman"/>
          <w:b/>
          <w:bCs/>
          <w:szCs w:val="22"/>
        </w:rPr>
      </w:pPr>
      <w:r w:rsidRPr="00B10834">
        <w:rPr>
          <w:rFonts w:ascii="Times New Roman" w:hAnsi="Times New Roman"/>
          <w:b/>
          <w:bCs/>
          <w:szCs w:val="22"/>
        </w:rPr>
        <w:t xml:space="preserve">Liite 2. </w:t>
      </w:r>
      <w:r w:rsidR="002A3375" w:rsidRPr="00B10834">
        <w:rPr>
          <w:rFonts w:ascii="Times New Roman" w:hAnsi="Times New Roman"/>
          <w:b/>
          <w:bCs/>
          <w:szCs w:val="22"/>
        </w:rPr>
        <w:t>TARJOUSLOMAKE</w:t>
      </w:r>
    </w:p>
    <w:p w14:paraId="420A70B6" w14:textId="77777777" w:rsidR="00DF2F64" w:rsidRPr="00B10834" w:rsidRDefault="00DF2F64" w:rsidP="00DF2F64">
      <w:pPr>
        <w:pStyle w:val="VNKleipteksti"/>
        <w:ind w:left="0"/>
        <w:rPr>
          <w:rFonts w:ascii="Times New Roman" w:hAnsi="Times New Roman"/>
          <w:szCs w:val="22"/>
        </w:rPr>
      </w:pPr>
    </w:p>
    <w:p w14:paraId="420A70B7" w14:textId="77777777" w:rsidR="00DF2F64" w:rsidRPr="00B10834" w:rsidRDefault="00DF2F64" w:rsidP="00DF2F64">
      <w:pPr>
        <w:pStyle w:val="VNKleipteksti"/>
        <w:ind w:left="0"/>
        <w:rPr>
          <w:rFonts w:ascii="Times New Roman" w:hAnsi="Times New Roman"/>
          <w:b/>
          <w:szCs w:val="22"/>
          <w:u w:val="single"/>
        </w:rPr>
      </w:pPr>
      <w:r w:rsidRPr="00B10834">
        <w:rPr>
          <w:rFonts w:ascii="Times New Roman" w:hAnsi="Times New Roman"/>
          <w:b/>
          <w:szCs w:val="22"/>
          <w:u w:val="single"/>
        </w:rPr>
        <w:t>Ohje:</w:t>
      </w:r>
    </w:p>
    <w:p w14:paraId="420A70B8" w14:textId="77777777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Tarjoaja tekee tarjouksensa käyttäen tätä tarjouslomaketta.</w:t>
      </w:r>
    </w:p>
    <w:p w14:paraId="420A70B9" w14:textId="6F713936" w:rsidR="00F71FAB" w:rsidRPr="00B10834" w:rsidRDefault="00F71FAB" w:rsidP="00F71FA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 xml:space="preserve">Tarjoajan tulee jättää tämä tarjouslomake täytettynä ja </w:t>
      </w:r>
      <w:r w:rsidRPr="00B10834">
        <w:rPr>
          <w:rFonts w:ascii="Times New Roman" w:hAnsi="Times New Roman"/>
          <w:sz w:val="22"/>
          <w:szCs w:val="22"/>
          <w:u w:val="single"/>
        </w:rPr>
        <w:t>allekirjoitettuna</w:t>
      </w:r>
      <w:r w:rsidRPr="00B10834">
        <w:rPr>
          <w:rFonts w:ascii="Times New Roman" w:hAnsi="Times New Roman"/>
          <w:sz w:val="22"/>
          <w:szCs w:val="22"/>
        </w:rPr>
        <w:t xml:space="preserve"> sekä liittää siihen vaaditut liitte</w:t>
      </w:r>
      <w:r w:rsidR="00CE5D28">
        <w:rPr>
          <w:rFonts w:ascii="Times New Roman" w:hAnsi="Times New Roman"/>
          <w:sz w:val="22"/>
          <w:szCs w:val="22"/>
        </w:rPr>
        <w:t>et.</w:t>
      </w:r>
    </w:p>
    <w:p w14:paraId="420A70BA" w14:textId="77777777" w:rsidR="00F71FAB" w:rsidRPr="00B10834" w:rsidRDefault="003002C0" w:rsidP="00F71FAB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Tarjousloma</w:t>
      </w:r>
      <w:r w:rsidR="00F71FAB" w:rsidRPr="00B10834">
        <w:rPr>
          <w:rFonts w:ascii="Times New Roman" w:hAnsi="Times New Roman"/>
          <w:sz w:val="22"/>
          <w:szCs w:val="22"/>
        </w:rPr>
        <w:t xml:space="preserve">kkeella tarjoaja ilmoittaa perustiedot tarjoajasta. </w:t>
      </w:r>
      <w:r w:rsidR="00F71FAB" w:rsidRPr="00B10834">
        <w:rPr>
          <w:rFonts w:ascii="Times New Roman" w:eastAsia="Calibri" w:hAnsi="Times New Roman"/>
          <w:bCs/>
          <w:sz w:val="22"/>
          <w:szCs w:val="22"/>
          <w:lang w:eastAsia="en-US"/>
        </w:rPr>
        <w:t>Tarjoajan tulee täyttää lomake huolellisesti. Puutteellisesti ilmoitettuja tietoja ei oteta huomioon. Puutteellisesti täytetty tarjouslomake voi johtaa tarjouksen hylkäämiseen.</w:t>
      </w:r>
    </w:p>
    <w:p w14:paraId="420A70BB" w14:textId="77777777" w:rsidR="00F71FAB" w:rsidRPr="00B10834" w:rsidRDefault="00F71FAB" w:rsidP="00F71FAB">
      <w:pPr>
        <w:numPr>
          <w:ilvl w:val="0"/>
          <w:numId w:val="2"/>
        </w:numPr>
        <w:jc w:val="both"/>
        <w:rPr>
          <w:rFonts w:ascii="Times New Roman" w:hAnsi="Times New Roman"/>
          <w:b/>
          <w:sz w:val="22"/>
          <w:szCs w:val="22"/>
        </w:rPr>
      </w:pPr>
      <w:r w:rsidRPr="00B10834">
        <w:rPr>
          <w:rFonts w:ascii="Times New Roman" w:eastAsia="Calibri" w:hAnsi="Times New Roman"/>
          <w:bCs/>
          <w:sz w:val="22"/>
          <w:szCs w:val="22"/>
          <w:lang w:eastAsia="en-US"/>
        </w:rPr>
        <w:t>Tarjouslomakkeen sinisellä pohjalla olevia tietoja ei ole oikeus muuttaa.</w:t>
      </w:r>
    </w:p>
    <w:p w14:paraId="420A70BC" w14:textId="77777777" w:rsidR="002B02E6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Tarjoaja täydentää lomakkeen valkoisella pohjalla olevat harmaat kohdat.</w:t>
      </w:r>
    </w:p>
    <w:p w14:paraId="420A70BD" w14:textId="77777777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 xml:space="preserve">Tarjouslomakkeella tarjoaja hyväksyy lisäksi tarjouspyynnön liitteenä olevat sopimusehdot (luonnos sopimuksesta sekä JYSE 2014 PALVELUT </w:t>
      </w:r>
      <w:proofErr w:type="gramStart"/>
      <w:r w:rsidRPr="00B10834">
        <w:rPr>
          <w:rFonts w:ascii="Times New Roman" w:hAnsi="Times New Roman"/>
          <w:sz w:val="22"/>
          <w:szCs w:val="22"/>
        </w:rPr>
        <w:t>–ehdot</w:t>
      </w:r>
      <w:proofErr w:type="gramEnd"/>
      <w:r w:rsidRPr="00B10834">
        <w:rPr>
          <w:rFonts w:ascii="Times New Roman" w:hAnsi="Times New Roman"/>
          <w:sz w:val="22"/>
          <w:szCs w:val="22"/>
        </w:rPr>
        <w:t>)</w:t>
      </w:r>
    </w:p>
    <w:p w14:paraId="420A70BE" w14:textId="77777777" w:rsidR="00F71FAB" w:rsidRPr="00B10834" w:rsidRDefault="00F71FAB" w:rsidP="00E914F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0834">
        <w:rPr>
          <w:rFonts w:ascii="Times New Roman" w:hAnsi="Times New Roman"/>
          <w:sz w:val="22"/>
          <w:szCs w:val="22"/>
        </w:rPr>
        <w:t>Tarjouslomakkeella tarjoaja ilmoittaa tarjouslomakkeen sisältävän pyydetyt liitteet</w:t>
      </w:r>
    </w:p>
    <w:p w14:paraId="420A70BF" w14:textId="77777777" w:rsidR="00DF2F64" w:rsidRPr="00B10834" w:rsidRDefault="00DF2F64" w:rsidP="00DF2F64">
      <w:pPr>
        <w:pStyle w:val="VNKNormaaliSisentmtn"/>
        <w:rPr>
          <w:rFonts w:ascii="Times New Roman" w:hAnsi="Times New Roman"/>
          <w:szCs w:val="22"/>
        </w:rPr>
      </w:pPr>
    </w:p>
    <w:p w14:paraId="420A70C0" w14:textId="77777777" w:rsidR="00F71FAB" w:rsidRPr="00B10834" w:rsidRDefault="00F71FAB" w:rsidP="00DF2F64">
      <w:pPr>
        <w:pStyle w:val="VNKNormaaliSisentmtn"/>
        <w:rPr>
          <w:rFonts w:ascii="Times New Roman" w:hAnsi="Times New Roman"/>
          <w:szCs w:val="22"/>
        </w:rPr>
      </w:pPr>
    </w:p>
    <w:p w14:paraId="420A70C1" w14:textId="77777777" w:rsidR="00F71FAB" w:rsidRPr="00B10834" w:rsidRDefault="00F71FAB" w:rsidP="00DF2F64">
      <w:pPr>
        <w:pStyle w:val="VNKNormaaliSisentmtn"/>
        <w:rPr>
          <w:rFonts w:ascii="Times New Roman" w:hAnsi="Times New Roman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4536"/>
      </w:tblGrid>
      <w:tr w:rsidR="00DF2F64" w:rsidRPr="00B10834" w14:paraId="420A70C3" w14:textId="77777777" w:rsidTr="00C97EA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2" w14:textId="77777777" w:rsidR="00DF2F64" w:rsidRPr="00B10834" w:rsidRDefault="00E914FC" w:rsidP="002A337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</w:t>
            </w:r>
            <w:r w:rsidR="002A3375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TIEDOT</w:t>
            </w:r>
          </w:p>
        </w:tc>
      </w:tr>
      <w:tr w:rsidR="00DF2F64" w:rsidRPr="00B10834" w14:paraId="420A70C9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4" w14:textId="77777777" w:rsidR="002B02E6" w:rsidRPr="00B10834" w:rsidRDefault="002B02E6" w:rsidP="002B02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 nimi</w:t>
            </w:r>
          </w:p>
          <w:p w14:paraId="420A70C5" w14:textId="77777777" w:rsidR="002B02E6" w:rsidRPr="00B10834" w:rsidRDefault="002B02E6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0C6" w14:textId="77777777" w:rsidR="008270AE" w:rsidRPr="00B10834" w:rsidRDefault="008270AE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</w:t>
            </w:r>
            <w:r w:rsidR="002B02E6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i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tarjoajana on ryhmittymä, ilmoittakaa kaikkien ryhmittymään kuuluvien yritysten nimet ja yksilöikää, mikä ryhmittymään kuuluvista yrityksistä toimii ryhmittymän yhteystahona hankintamenettelyn aikana.</w:t>
            </w:r>
          </w:p>
          <w:p w14:paraId="420A70C7" w14:textId="77777777" w:rsidR="00970870" w:rsidRPr="00B10834" w:rsidRDefault="00970870" w:rsidP="007D121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C8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F2F64" w:rsidRPr="00B10834" w14:paraId="420A70CE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A" w14:textId="77777777" w:rsidR="00970870" w:rsidRPr="00B10834" w:rsidRDefault="002A3375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osoite</w:t>
            </w:r>
          </w:p>
          <w:p w14:paraId="420A70CB" w14:textId="77777777" w:rsidR="008270AE" w:rsidRPr="00B10834" w:rsidRDefault="008270AE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Mikäli tarjoajana on ryhmittymä, ilmoittakaa ryhmittymän yhteystahon osoitetieto.</w:t>
            </w:r>
          </w:p>
          <w:p w14:paraId="420A70CC" w14:textId="77777777" w:rsidR="007D1216" w:rsidRPr="00B10834" w:rsidRDefault="007D1216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CD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F2F64" w:rsidRPr="00B10834" w14:paraId="420A70D3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CF" w14:textId="77777777" w:rsidR="00970870" w:rsidRPr="00B10834" w:rsidRDefault="002A3375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Y-tunnus</w:t>
            </w:r>
          </w:p>
          <w:p w14:paraId="420A70D0" w14:textId="77777777" w:rsidR="008270AE" w:rsidRPr="00B10834" w:rsidRDefault="008270AE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Mikäli tarjoajana on ryhmittymä, ilmoittakaa kaikkien ryhmittymään kuuluvien yritysten Y-tunnukset.</w:t>
            </w:r>
          </w:p>
          <w:p w14:paraId="420A70D1" w14:textId="77777777" w:rsidR="007D1216" w:rsidRPr="00B10834" w:rsidRDefault="007D1216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D2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F2F64" w:rsidRPr="00B10834" w14:paraId="420A70D7" w14:textId="77777777" w:rsidTr="00C97EA6"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D4" w14:textId="77777777" w:rsidR="00DF2F64" w:rsidRPr="00B10834" w:rsidRDefault="002A3375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yhteyshenkilön nimi</w:t>
            </w:r>
          </w:p>
          <w:p w14:paraId="420A70D5" w14:textId="77777777" w:rsidR="007D1216" w:rsidRPr="00B10834" w:rsidRDefault="007D1216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D6" w14:textId="77777777" w:rsidR="00F71FAB" w:rsidRPr="00B10834" w:rsidRDefault="000165F5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F2F64" w:rsidRPr="00B10834" w14:paraId="420A70E3" w14:textId="77777777" w:rsidTr="00F71FAB">
        <w:trPr>
          <w:trHeight w:val="1549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D8" w14:textId="77777777" w:rsidR="00DF2F64" w:rsidRPr="00B10834" w:rsidRDefault="00F71FAB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="002A3375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>arjoajan</w:t>
            </w:r>
            <w:r w:rsidR="00DF2F64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yhteystiedot hankintamenettelyn aikana</w:t>
            </w:r>
          </w:p>
          <w:p w14:paraId="420A70D9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0A70DA" w14:textId="77777777" w:rsidR="00DF2F64" w:rsidRPr="00B10834" w:rsidRDefault="00DF2F64" w:rsidP="00C97E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Ilmoittakaa tässä kohdassa yhteystiedot mahdollisten lisätietojen pyytämistä varten.</w:t>
            </w:r>
          </w:p>
          <w:p w14:paraId="420A70DB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0A70DC" w14:textId="77777777" w:rsidR="00F71FAB" w:rsidRPr="00B10834" w:rsidRDefault="002A3375" w:rsidP="00F71FA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Tarjousmenettelyä koskevat asiakirjat ja tiedonannot voidaan toimittaa sähköpostitse.</w:t>
            </w:r>
          </w:p>
          <w:p w14:paraId="420A70DD" w14:textId="77777777" w:rsidR="00F71FAB" w:rsidRPr="00B10834" w:rsidRDefault="00F71FAB" w:rsidP="00F71FAB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0DE" w14:textId="77777777" w:rsidR="00E914FC" w:rsidRPr="00B10834" w:rsidRDefault="00F71FAB" w:rsidP="002A337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>Ilmoittamalla sähköisen yhteystiedon tarjoaja antaa suostumuksen siihen, että hankintaa koskevat tiedonannot ja hankintapäätös voidaan antaa tiedoksi ilmoitettuun sähköpostiosoitteeseen.</w:t>
            </w:r>
          </w:p>
          <w:p w14:paraId="420A70DF" w14:textId="77777777" w:rsidR="00F71FAB" w:rsidRPr="00B10834" w:rsidRDefault="00F71FAB" w:rsidP="002A3375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E0" w14:textId="77777777" w:rsidR="00DF2F64" w:rsidRPr="00B10834" w:rsidRDefault="000165F5" w:rsidP="00C97EA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ja 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DF2F64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="00DF2F64" w:rsidRPr="00B108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  <w:p w14:paraId="420A70E1" w14:textId="77777777" w:rsidR="00F71FAB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>(sähköpostiosoite ja puhelinnumero</w:t>
            </w:r>
            <w:r w:rsidR="00F71FAB" w:rsidRPr="00B10834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420A70E2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F2F64" w:rsidRPr="00B10834" w14:paraId="420A70EF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E4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Liike- ja ammattisalaisuuksien ilmoittaminen</w:t>
            </w:r>
          </w:p>
          <w:p w14:paraId="420A70E5" w14:textId="77777777" w:rsidR="00DF2F64" w:rsidRPr="00B10834" w:rsidRDefault="00DF2F64" w:rsidP="00C97EA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E6" w14:textId="77777777" w:rsidR="00DF2F64" w:rsidRPr="00B10834" w:rsidRDefault="00DF2F64" w:rsidP="002A3375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Mikäli </w:t>
            </w:r>
            <w:r w:rsidR="002A3375" w:rsidRPr="00B10834">
              <w:rPr>
                <w:rFonts w:ascii="Times New Roman" w:hAnsi="Times New Roman"/>
                <w:sz w:val="22"/>
                <w:szCs w:val="22"/>
              </w:rPr>
              <w:t>tarjous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 sisältää luottamuksellisia liike- ja ammattisalaisuuksia, tällaiset tiedot on toimitettava erillisellä liitteellä ja tällaiseen liitteeseen on laitettava merkintä ”Luottamuksellinen”. Salassa pidettävät liitteet on numeroitava ja liitteiden numerot on ilmoitettava viereisessä pystysarakkeessa. Liitteessä on ilmoitettava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lastRenderedPageBreak/>
              <w:t>salassapidon peruste.</w:t>
            </w:r>
          </w:p>
          <w:p w14:paraId="420A70E7" w14:textId="77777777" w:rsidR="003002C0" w:rsidRPr="00B10834" w:rsidRDefault="003002C0" w:rsidP="002A337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E8" w14:textId="77777777" w:rsidR="003002C0" w:rsidRPr="00B10834" w:rsidRDefault="003002C0" w:rsidP="002A3375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tulee huomioida, että asiakirjan ja sen sisältämän tiedon salassapito määräytyy viranomaisen toiminnasta annetun lain (621/1999) mukaisesti.</w:t>
            </w:r>
            <w:r w:rsidR="00F71FAB" w:rsidRPr="00B10834">
              <w:rPr>
                <w:rFonts w:ascii="Times New Roman" w:hAnsi="Times New Roman"/>
                <w:sz w:val="22"/>
                <w:szCs w:val="22"/>
              </w:rPr>
              <w:t xml:space="preserve"> Asiakirjan julkisuuden päättää viimekädessä hankintayksikkö.</w:t>
            </w:r>
          </w:p>
          <w:p w14:paraId="420A70E9" w14:textId="77777777" w:rsidR="00970870" w:rsidRPr="00B10834" w:rsidRDefault="00970870" w:rsidP="002A33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EA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Salassa pidettävät liitteet 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</w:p>
          <w:p w14:paraId="420A70EB" w14:textId="77777777" w:rsidR="00DF2F64" w:rsidRPr="00B10834" w:rsidRDefault="00DF2F64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EE" w14:textId="77777777" w:rsidR="00DF2F64" w:rsidRPr="00B10834" w:rsidRDefault="00DF2F64" w:rsidP="00C97EA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(Yritystä pyydetään huomioimaan, että kukin salassa pidettävä liite on eroteltava julkisista liitteistä merkinnällä ”Luottamuksellinen”).</w:t>
            </w:r>
          </w:p>
        </w:tc>
      </w:tr>
      <w:tr w:rsidR="007D1216" w:rsidRPr="00B10834" w14:paraId="420A70F6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F0" w14:textId="77777777" w:rsidR="007D1216" w:rsidRPr="00B10834" w:rsidRDefault="007D1216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Alihankkijat</w:t>
            </w:r>
          </w:p>
          <w:p w14:paraId="420A70F1" w14:textId="77777777" w:rsidR="007D1216" w:rsidRPr="00B10834" w:rsidRDefault="007D1216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F2" w14:textId="77777777" w:rsidR="007D1216" w:rsidRPr="00B10834" w:rsidRDefault="007D1216" w:rsidP="00C97EA6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Käyttääkö tarjoaja palvelun tuottamisessa alihankkijoita</w:t>
            </w:r>
            <w:proofErr w:type="gramStart"/>
            <w:r w:rsidRPr="00B10834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B10834">
              <w:rPr>
                <w:rFonts w:ascii="Times New Roman" w:hAnsi="Times New Roman"/>
                <w:sz w:val="22"/>
                <w:szCs w:val="22"/>
              </w:rPr>
              <w:t xml:space="preserve"> Mikäli tarjoaja vastaa kohtaan ”kyllä”, 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tulee tarjoajan liittää tarjoukseensa erillinen liite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, josta käy ilmi, alihankkijoiden nimet ja se osuus työstä, jonka alihankkija tulee suorittamaan.</w:t>
            </w:r>
          </w:p>
          <w:p w14:paraId="420A70F3" w14:textId="77777777" w:rsidR="007D1216" w:rsidRPr="00B10834" w:rsidRDefault="007D1216" w:rsidP="007D12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F4" w14:textId="77777777" w:rsidR="00F71FAB" w:rsidRPr="00B10834" w:rsidRDefault="000165F5" w:rsidP="007D1216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7D1216"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="007D1216" w:rsidRPr="00B108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7D1216"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D1216" w:rsidRPr="00B10834">
              <w:rPr>
                <w:rFonts w:ascii="Times New Roman" w:hAnsi="Times New Roman"/>
                <w:sz w:val="22"/>
                <w:szCs w:val="22"/>
              </w:rPr>
              <w:t>(vastaa kyllä tai ei)</w:t>
            </w:r>
          </w:p>
          <w:p w14:paraId="420A70F5" w14:textId="77777777" w:rsidR="00F71FAB" w:rsidRPr="00B10834" w:rsidRDefault="00F71FAB" w:rsidP="007D121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2488" w:rsidRPr="00B10834" w14:paraId="420A70F9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0F7" w14:textId="77777777" w:rsidR="003A2488" w:rsidRPr="00B10834" w:rsidRDefault="003A2488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>II SOPIMUSEHTOJEN HYVÄKSYMINEN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0F8" w14:textId="77777777" w:rsidR="003A2488" w:rsidRPr="00B10834" w:rsidRDefault="003A2488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14FC" w:rsidRPr="00B10834" w14:paraId="420A7106" w14:textId="77777777" w:rsidTr="00E21028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0FA" w14:textId="77777777" w:rsidR="003A2488" w:rsidRPr="00B10834" w:rsidRDefault="003A2488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0FB" w14:textId="2FF0E4F1" w:rsidR="00E914FC" w:rsidRPr="00B10834" w:rsidRDefault="00E914FC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 on tutustunut tarjouspyynnön liitteellä olevaan sopimusmalliin ja hyväksyy tarjouspyynnössä, sen liitteissä</w:t>
            </w:r>
            <w:r w:rsidR="00965925">
              <w:rPr>
                <w:rFonts w:ascii="Times New Roman" w:hAnsi="Times New Roman"/>
                <w:sz w:val="22"/>
                <w:szCs w:val="22"/>
              </w:rPr>
              <w:t xml:space="preserve"> (liite 5)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 ja sopimusmallissa olevat ehdot.</w:t>
            </w:r>
            <w:r w:rsidR="009537C9" w:rsidRPr="00B10834">
              <w:rPr>
                <w:rFonts w:ascii="Times New Roman" w:hAnsi="Times New Roman"/>
                <w:sz w:val="22"/>
                <w:szCs w:val="22"/>
              </w:rPr>
              <w:t xml:space="preserve"> Tarjoaja on tutustunut hankintasopimuksessa sovellettaviin JYSE 2014 Palvelut </w:t>
            </w:r>
            <w:proofErr w:type="gramStart"/>
            <w:r w:rsidR="009537C9" w:rsidRPr="00B10834">
              <w:rPr>
                <w:rFonts w:ascii="Times New Roman" w:hAnsi="Times New Roman"/>
                <w:sz w:val="22"/>
                <w:szCs w:val="22"/>
              </w:rPr>
              <w:t>–sopimusehtoihin</w:t>
            </w:r>
            <w:proofErr w:type="gramEnd"/>
            <w:r w:rsidR="009537C9" w:rsidRPr="00B10834">
              <w:rPr>
                <w:rFonts w:ascii="Times New Roman" w:hAnsi="Times New Roman"/>
                <w:sz w:val="22"/>
                <w:szCs w:val="22"/>
              </w:rPr>
              <w:t xml:space="preserve"> ja ilmoittaa, että tarjoukseen sovelletaan yleisiä sopimusehtoja siltä osin, kun tarjouspyynnössä tai sen liitteissä ei ole muuta mainittu.</w:t>
            </w:r>
          </w:p>
          <w:p w14:paraId="420A70FC" w14:textId="77777777" w:rsidR="00E914FC" w:rsidRPr="00B10834" w:rsidRDefault="00E914FC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0FD" w14:textId="77777777" w:rsidR="00E914FC" w:rsidRPr="00B10834" w:rsidRDefault="00E914FC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0FE" w14:textId="77777777" w:rsidR="00E914FC" w:rsidRPr="00B10834" w:rsidRDefault="000165F5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14FC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914FC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914FC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914FC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14FC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E914FC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0FF" w14:textId="77777777" w:rsidR="003A2488" w:rsidRPr="00B10834" w:rsidRDefault="003A2488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0" w14:textId="77777777" w:rsidR="00F71FAB" w:rsidRPr="00B10834" w:rsidRDefault="00F71FAB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1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2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3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4" w14:textId="77777777" w:rsidR="009537C9" w:rsidRPr="00B10834" w:rsidRDefault="009537C9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20A7105" w14:textId="77777777" w:rsidR="00F71FAB" w:rsidRPr="00B10834" w:rsidRDefault="00F71FAB" w:rsidP="00233E8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A2488" w:rsidRPr="00B10834" w14:paraId="420A7109" w14:textId="77777777" w:rsidTr="00D56DB5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107" w14:textId="77777777" w:rsidR="003A2488" w:rsidRPr="00B10834" w:rsidRDefault="003A2488" w:rsidP="009537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III </w:t>
            </w:r>
            <w:r w:rsidR="009537C9" w:rsidRPr="00B10834">
              <w:rPr>
                <w:rFonts w:ascii="Times New Roman" w:hAnsi="Times New Roman"/>
                <w:b/>
                <w:sz w:val="22"/>
                <w:szCs w:val="22"/>
              </w:rPr>
              <w:t>TARJOUKSEN LIITTEET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08" w14:textId="77777777" w:rsidR="003A2488" w:rsidRPr="00B10834" w:rsidRDefault="003A248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A2488" w:rsidRPr="00B10834" w14:paraId="420A7129" w14:textId="77777777" w:rsidTr="00D56DB5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14:paraId="420A710A" w14:textId="6FA02DC6" w:rsidR="009537C9" w:rsidRPr="00B10834" w:rsidRDefault="009537C9" w:rsidP="003A248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tämä tarjouslomake sisältää seuraavat tarjouspyynnön mukaisesti täytetyt liitteet.</w:t>
            </w:r>
            <w:r w:rsidR="004E522D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0A710B" w14:textId="77777777" w:rsidR="009537C9" w:rsidRPr="00B10834" w:rsidRDefault="009537C9" w:rsidP="003A248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0C" w14:textId="0E4B11C6" w:rsidR="009537C9" w:rsidRPr="00B10834" w:rsidRDefault="009537C9" w:rsidP="009537C9">
            <w:pPr>
              <w:pStyle w:val="Luettelokappale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soveltuvuusvaatimuslomake (</w:t>
            </w:r>
            <w:r w:rsidR="009E3B4E" w:rsidRPr="00B10834">
              <w:rPr>
                <w:rFonts w:ascii="Times New Roman" w:hAnsi="Times New Roman"/>
                <w:sz w:val="22"/>
                <w:szCs w:val="22"/>
              </w:rPr>
              <w:t>tarjouspyynnön liite 3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20A710D" w14:textId="77777777" w:rsidR="00920218" w:rsidRPr="00B10834" w:rsidRDefault="00920218" w:rsidP="00920218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  <w:p w14:paraId="6E5B22EA" w14:textId="77777777" w:rsidR="00486080" w:rsidRPr="00B10834" w:rsidRDefault="00486080" w:rsidP="00C20D65">
            <w:pPr>
              <w:pStyle w:val="Luettelokappale"/>
              <w:numPr>
                <w:ilvl w:val="0"/>
                <w:numId w:val="10"/>
              </w:numPr>
              <w:ind w:left="743" w:hanging="425"/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Hankinnan kohteen vähimmäisvaatimuksien täyttyminen (tarjouspyynnön liite 7)</w:t>
            </w:r>
          </w:p>
          <w:p w14:paraId="395769B6" w14:textId="77777777" w:rsidR="00486080" w:rsidRPr="00B10834" w:rsidRDefault="00486080" w:rsidP="00486080">
            <w:pPr>
              <w:pStyle w:val="Luettelokappale"/>
              <w:ind w:left="743"/>
              <w:rPr>
                <w:rFonts w:ascii="Times New Roman" w:hAnsi="Times New Roman"/>
                <w:sz w:val="22"/>
                <w:szCs w:val="22"/>
              </w:rPr>
            </w:pPr>
          </w:p>
          <w:p w14:paraId="0813B7F7" w14:textId="77777777" w:rsidR="00C20D65" w:rsidRPr="00B10834" w:rsidRDefault="00920218" w:rsidP="00C20D65">
            <w:pPr>
              <w:pStyle w:val="Luettelokappale"/>
              <w:numPr>
                <w:ilvl w:val="0"/>
                <w:numId w:val="10"/>
              </w:numPr>
              <w:ind w:left="743" w:hanging="425"/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Hankinnan kohteen vähimmäisvaatimukset ylittävät vertailup</w:t>
            </w:r>
            <w:r w:rsidR="00C20D65" w:rsidRPr="00B10834">
              <w:rPr>
                <w:rFonts w:ascii="Times New Roman" w:hAnsi="Times New Roman"/>
                <w:sz w:val="22"/>
                <w:szCs w:val="22"/>
              </w:rPr>
              <w:t xml:space="preserve">erusteina olevat laatutekijät  </w:t>
            </w:r>
          </w:p>
          <w:p w14:paraId="6480AA1A" w14:textId="602716B4" w:rsidR="00C20D65" w:rsidRPr="00B10834" w:rsidRDefault="00C20D65" w:rsidP="00C20D65">
            <w:pPr>
              <w:pStyle w:val="Luettelokappale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työsuunnitelma</w:t>
            </w:r>
          </w:p>
          <w:p w14:paraId="6B482D3D" w14:textId="0BE53DF5" w:rsidR="00C20D65" w:rsidRPr="00B10834" w:rsidRDefault="00C20D65" w:rsidP="00C20D65">
            <w:pPr>
              <w:pStyle w:val="Luettelokappale"/>
              <w:numPr>
                <w:ilvl w:val="0"/>
                <w:numId w:val="13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asiantuntijoiden </w:t>
            </w:r>
            <w:proofErr w:type="spellStart"/>
            <w:r w:rsidRPr="00B10834">
              <w:rPr>
                <w:rFonts w:ascii="Times New Roman" w:hAnsi="Times New Roman"/>
                <w:sz w:val="22"/>
                <w:szCs w:val="22"/>
              </w:rPr>
              <w:t>CV:t</w:t>
            </w:r>
            <w:proofErr w:type="spellEnd"/>
            <w:r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7875" w:rsidRPr="00B10834">
              <w:rPr>
                <w:rFonts w:ascii="Times New Roman" w:hAnsi="Times New Roman"/>
                <w:sz w:val="22"/>
                <w:szCs w:val="22"/>
              </w:rPr>
              <w:t xml:space="preserve">(tarjouspyynnön liite 6)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Merkittynä selkeästi arvioitavat kohdat</w:t>
            </w:r>
          </w:p>
          <w:p w14:paraId="420A7111" w14:textId="77777777" w:rsidR="00920218" w:rsidRPr="00B10834" w:rsidRDefault="00920218" w:rsidP="00920218">
            <w:pPr>
              <w:pStyle w:val="Luettelokappale"/>
              <w:rPr>
                <w:rFonts w:ascii="Times New Roman" w:hAnsi="Times New Roman"/>
                <w:sz w:val="22"/>
                <w:szCs w:val="22"/>
              </w:rPr>
            </w:pPr>
          </w:p>
          <w:p w14:paraId="420A7112" w14:textId="6DB2B905" w:rsidR="003A2488" w:rsidRPr="00B10834" w:rsidRDefault="00920218" w:rsidP="003A2488">
            <w:pPr>
              <w:pStyle w:val="Luettelokappale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Hintalomake (</w:t>
            </w:r>
            <w:r w:rsidR="009E3B4E" w:rsidRPr="00B10834">
              <w:rPr>
                <w:rFonts w:ascii="Times New Roman" w:hAnsi="Times New Roman"/>
                <w:sz w:val="22"/>
                <w:szCs w:val="22"/>
              </w:rPr>
              <w:t>tarjouspyynnön liite 4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420A7113" w14:textId="77777777" w:rsidR="003A2488" w:rsidRPr="00B10834" w:rsidRDefault="003A248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14" w14:textId="77777777" w:rsidR="00920218" w:rsidRPr="00B10834" w:rsidRDefault="0092021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5" w14:textId="77777777" w:rsidR="00920218" w:rsidRPr="00B10834" w:rsidRDefault="0092021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6" w14:textId="77777777" w:rsidR="00432401" w:rsidRPr="00B10834" w:rsidRDefault="00432401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7" w14:textId="77777777" w:rsidR="00432401" w:rsidRPr="00B10834" w:rsidRDefault="00432401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8" w14:textId="77777777" w:rsidR="00432401" w:rsidRPr="00B10834" w:rsidRDefault="00432401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9" w14:textId="77777777" w:rsidR="00920218" w:rsidRPr="00B10834" w:rsidRDefault="00920218" w:rsidP="00233E8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0A711A" w14:textId="77777777" w:rsidR="003A2488" w:rsidRPr="00B10834" w:rsidRDefault="000165F5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488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3A248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3A248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3A2488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2488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3A2488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1B" w14:textId="77777777" w:rsidR="009537C9" w:rsidRPr="00B10834" w:rsidRDefault="009537C9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1C" w14:textId="77777777" w:rsidR="009537C9" w:rsidRPr="00B10834" w:rsidRDefault="009537C9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0" w14:textId="77777777" w:rsidR="00920218" w:rsidRPr="00B10834" w:rsidRDefault="000165F5" w:rsidP="0092021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0218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0218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21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78AA55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2" w14:textId="740E7A59" w:rsidR="00920218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23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4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8692A7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B508C7" w14:textId="77777777" w:rsidR="00486080" w:rsidRPr="00B10834" w:rsidRDefault="00486080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6" w14:textId="77777777" w:rsidR="00920218" w:rsidRPr="00B10834" w:rsidRDefault="00920218" w:rsidP="0092021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7" w14:textId="77777777" w:rsidR="00920218" w:rsidRPr="00B10834" w:rsidRDefault="000165F5" w:rsidP="00920218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20218" w:rsidRPr="00B10834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920218" w:rsidRPr="00B10834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0218" w:rsidRPr="00B10834">
              <w:rPr>
                <w:rFonts w:ascii="Times New Roman" w:hAnsi="Times New Roman"/>
                <w:bCs/>
                <w:sz w:val="22"/>
                <w:szCs w:val="22"/>
              </w:rPr>
              <w:t xml:space="preserve">Kyllä </w:t>
            </w:r>
            <w:r w:rsidR="00920218" w:rsidRPr="00B10834">
              <w:rPr>
                <w:rFonts w:ascii="Times New Roman" w:hAnsi="Times New Roman"/>
                <w:sz w:val="22"/>
                <w:szCs w:val="22"/>
              </w:rPr>
              <w:t>(merkitse x)</w:t>
            </w:r>
          </w:p>
          <w:p w14:paraId="420A7128" w14:textId="77777777" w:rsidR="00920218" w:rsidRPr="00B10834" w:rsidRDefault="00920218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5A50" w:rsidRPr="00B10834" w14:paraId="420A712C" w14:textId="77777777" w:rsidTr="00C97EA6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A712A" w14:textId="77777777" w:rsidR="00C45A50" w:rsidRPr="00B10834" w:rsidRDefault="003A2488" w:rsidP="00C97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10834">
              <w:rPr>
                <w:rFonts w:ascii="Times New Roman" w:hAnsi="Times New Roman"/>
                <w:b/>
                <w:sz w:val="22"/>
                <w:szCs w:val="22"/>
              </w:rPr>
              <w:t xml:space="preserve">IV </w:t>
            </w:r>
            <w:r w:rsidR="00C45A50" w:rsidRPr="00B10834">
              <w:rPr>
                <w:rFonts w:ascii="Times New Roman" w:hAnsi="Times New Roman"/>
                <w:b/>
                <w:sz w:val="22"/>
                <w:szCs w:val="22"/>
              </w:rPr>
              <w:t>TARJOUKSEN ALLEKIRJOITTAMINEN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A712B" w14:textId="77777777" w:rsidR="00C45A50" w:rsidRPr="00B10834" w:rsidRDefault="00C45A50" w:rsidP="007D121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45A50" w:rsidRPr="00B10834" w14:paraId="420A7137" w14:textId="77777777" w:rsidTr="00BA1D3E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20A712D" w14:textId="77777777" w:rsidR="00BA1D3E" w:rsidRPr="00B10834" w:rsidRDefault="00BA1D3E" w:rsidP="00BA1D3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2E" w14:textId="77777777" w:rsidR="00C45A50" w:rsidRPr="00B10834" w:rsidRDefault="00C45A50" w:rsidP="00BA1D3E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>Tarjoajan allekirjoitus ja päiväys (</w:t>
            </w:r>
            <w:r w:rsidR="00BA1D3E" w:rsidRPr="00B10834">
              <w:rPr>
                <w:rFonts w:ascii="Times New Roman" w:hAnsi="Times New Roman"/>
                <w:sz w:val="22"/>
                <w:szCs w:val="22"/>
              </w:rPr>
              <w:t>t</w:t>
            </w:r>
            <w:r w:rsidRPr="00B10834">
              <w:rPr>
                <w:rFonts w:ascii="Times New Roman" w:hAnsi="Times New Roman"/>
                <w:sz w:val="22"/>
                <w:szCs w:val="22"/>
              </w:rPr>
              <w:t>arjouksen on allekirjoittanut ehdokkaan puolesta henkilö, jolla on siihen laillinen oikeus)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0A712F" w14:textId="77777777" w:rsidR="00BA1D3E" w:rsidRPr="00B10834" w:rsidRDefault="00BA1D3E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0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paikka ja aika: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1083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1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2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0A7133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allekirjoitus: </w: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4" w14:textId="77777777" w:rsidR="00C45A50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asema organisaatiossa: </w: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5" w14:textId="77777777" w:rsidR="00BA1D3E" w:rsidRPr="00B10834" w:rsidRDefault="00C45A50" w:rsidP="00233E84">
            <w:pPr>
              <w:rPr>
                <w:rFonts w:ascii="Times New Roman" w:hAnsi="Times New Roman"/>
                <w:sz w:val="22"/>
                <w:szCs w:val="22"/>
              </w:rPr>
            </w:pPr>
            <w:r w:rsidRPr="00B10834">
              <w:rPr>
                <w:rFonts w:ascii="Times New Roman" w:hAnsi="Times New Roman"/>
                <w:sz w:val="22"/>
                <w:szCs w:val="22"/>
              </w:rPr>
              <w:t xml:space="preserve">nimenselvennys: 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108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108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65F5" w:rsidRPr="00B108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A7136" w14:textId="77777777" w:rsidR="00BA1D3E" w:rsidRPr="00B10834" w:rsidRDefault="00BA1D3E" w:rsidP="00233E8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0A7138" w14:textId="6A7596F8" w:rsidR="00C45A50" w:rsidRDefault="00C45A50" w:rsidP="00E7578E">
      <w:pPr>
        <w:rPr>
          <w:rFonts w:cs="Tahoma"/>
          <w:b/>
          <w:sz w:val="22"/>
          <w:szCs w:val="22"/>
        </w:rPr>
      </w:pPr>
      <w:bookmarkStart w:id="5" w:name="_GoBack"/>
      <w:bookmarkEnd w:id="5"/>
    </w:p>
    <w:sectPr w:rsidR="00C45A50" w:rsidSect="00B10834">
      <w:headerReference w:type="default" r:id="rId12"/>
      <w:pgSz w:w="11906" w:h="16838" w:code="9"/>
      <w:pgMar w:top="1134" w:right="1134" w:bottom="1134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D6EE5" w14:textId="77777777" w:rsidR="002A7552" w:rsidRDefault="002A7552" w:rsidP="00DF2F64">
      <w:r>
        <w:separator/>
      </w:r>
    </w:p>
  </w:endnote>
  <w:endnote w:type="continuationSeparator" w:id="0">
    <w:p w14:paraId="1254D93B" w14:textId="77777777" w:rsidR="002A7552" w:rsidRDefault="002A7552" w:rsidP="00DF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0B3E2" w14:textId="77777777" w:rsidR="002A7552" w:rsidRDefault="002A7552" w:rsidP="00DF2F64">
      <w:r>
        <w:separator/>
      </w:r>
    </w:p>
  </w:footnote>
  <w:footnote w:type="continuationSeparator" w:id="0">
    <w:p w14:paraId="1EDC7F0E" w14:textId="77777777" w:rsidR="002A7552" w:rsidRDefault="002A7552" w:rsidP="00DF2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713D" w14:textId="3D847AAD" w:rsidR="005200BC" w:rsidRDefault="00E7578E" w:rsidP="00F52825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0B6"/>
    <w:multiLevelType w:val="hybridMultilevel"/>
    <w:tmpl w:val="5304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EAF"/>
    <w:multiLevelType w:val="hybridMultilevel"/>
    <w:tmpl w:val="ED64D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34CC"/>
    <w:multiLevelType w:val="hybridMultilevel"/>
    <w:tmpl w:val="535ED5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57F4"/>
    <w:multiLevelType w:val="hybridMultilevel"/>
    <w:tmpl w:val="E012CA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5E3D"/>
    <w:multiLevelType w:val="hybridMultilevel"/>
    <w:tmpl w:val="F034868E"/>
    <w:lvl w:ilvl="0" w:tplc="AF920BD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429B2"/>
    <w:multiLevelType w:val="hybridMultilevel"/>
    <w:tmpl w:val="A10CD7BC"/>
    <w:lvl w:ilvl="0" w:tplc="AF920BD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153D4"/>
    <w:multiLevelType w:val="hybridMultilevel"/>
    <w:tmpl w:val="CA00F52E"/>
    <w:lvl w:ilvl="0" w:tplc="15CA510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26B58"/>
    <w:multiLevelType w:val="hybridMultilevel"/>
    <w:tmpl w:val="B5D43DA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B3840"/>
    <w:multiLevelType w:val="hybridMultilevel"/>
    <w:tmpl w:val="64B87A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949C3"/>
    <w:multiLevelType w:val="hybridMultilevel"/>
    <w:tmpl w:val="0FCE96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F7A1E"/>
    <w:multiLevelType w:val="hybridMultilevel"/>
    <w:tmpl w:val="56A2DF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2162"/>
    <w:multiLevelType w:val="hybridMultilevel"/>
    <w:tmpl w:val="B5D083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40F70"/>
    <w:multiLevelType w:val="hybridMultilevel"/>
    <w:tmpl w:val="E84E7F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64"/>
    <w:rsid w:val="000008F8"/>
    <w:rsid w:val="00000B3A"/>
    <w:rsid w:val="000018C1"/>
    <w:rsid w:val="000165F5"/>
    <w:rsid w:val="000273CB"/>
    <w:rsid w:val="00034036"/>
    <w:rsid w:val="00066469"/>
    <w:rsid w:val="00081DE0"/>
    <w:rsid w:val="00081FAD"/>
    <w:rsid w:val="00084261"/>
    <w:rsid w:val="00096D6D"/>
    <w:rsid w:val="000A319E"/>
    <w:rsid w:val="000A63E1"/>
    <w:rsid w:val="000B287D"/>
    <w:rsid w:val="000B2A6E"/>
    <w:rsid w:val="000C32B9"/>
    <w:rsid w:val="0010148A"/>
    <w:rsid w:val="00101D6F"/>
    <w:rsid w:val="00103F45"/>
    <w:rsid w:val="0011150A"/>
    <w:rsid w:val="0012170D"/>
    <w:rsid w:val="00123824"/>
    <w:rsid w:val="00123B68"/>
    <w:rsid w:val="00134752"/>
    <w:rsid w:val="00151AC3"/>
    <w:rsid w:val="001630C3"/>
    <w:rsid w:val="001733CA"/>
    <w:rsid w:val="00177C17"/>
    <w:rsid w:val="0018544B"/>
    <w:rsid w:val="00187F82"/>
    <w:rsid w:val="00190480"/>
    <w:rsid w:val="001A19AC"/>
    <w:rsid w:val="001A76E5"/>
    <w:rsid w:val="001B7CFF"/>
    <w:rsid w:val="001C727E"/>
    <w:rsid w:val="001F7D3C"/>
    <w:rsid w:val="00213577"/>
    <w:rsid w:val="0024736C"/>
    <w:rsid w:val="00253B26"/>
    <w:rsid w:val="00256691"/>
    <w:rsid w:val="0027134B"/>
    <w:rsid w:val="0028058C"/>
    <w:rsid w:val="0028708D"/>
    <w:rsid w:val="00291B85"/>
    <w:rsid w:val="002A0B62"/>
    <w:rsid w:val="002A3375"/>
    <w:rsid w:val="002A7552"/>
    <w:rsid w:val="002B02E6"/>
    <w:rsid w:val="002D1A54"/>
    <w:rsid w:val="002D3A77"/>
    <w:rsid w:val="002E6B2B"/>
    <w:rsid w:val="002F0175"/>
    <w:rsid w:val="002F72B7"/>
    <w:rsid w:val="003002C0"/>
    <w:rsid w:val="00302157"/>
    <w:rsid w:val="003030DE"/>
    <w:rsid w:val="00323491"/>
    <w:rsid w:val="00326EF5"/>
    <w:rsid w:val="0033039A"/>
    <w:rsid w:val="00337D2C"/>
    <w:rsid w:val="00351066"/>
    <w:rsid w:val="00352B85"/>
    <w:rsid w:val="0036381C"/>
    <w:rsid w:val="00363BBC"/>
    <w:rsid w:val="00363C47"/>
    <w:rsid w:val="00365867"/>
    <w:rsid w:val="00372137"/>
    <w:rsid w:val="00380A69"/>
    <w:rsid w:val="003822BC"/>
    <w:rsid w:val="003836FF"/>
    <w:rsid w:val="00395364"/>
    <w:rsid w:val="003965F7"/>
    <w:rsid w:val="003A0821"/>
    <w:rsid w:val="003A2488"/>
    <w:rsid w:val="003A777B"/>
    <w:rsid w:val="003B2EC0"/>
    <w:rsid w:val="003B4E77"/>
    <w:rsid w:val="003C78AF"/>
    <w:rsid w:val="003D4BD6"/>
    <w:rsid w:val="003D7BF2"/>
    <w:rsid w:val="003F11AE"/>
    <w:rsid w:val="003F2EBD"/>
    <w:rsid w:val="00415EA6"/>
    <w:rsid w:val="0042425C"/>
    <w:rsid w:val="00432401"/>
    <w:rsid w:val="00437A85"/>
    <w:rsid w:val="004470DA"/>
    <w:rsid w:val="004553E6"/>
    <w:rsid w:val="004653CD"/>
    <w:rsid w:val="00466F4A"/>
    <w:rsid w:val="00467018"/>
    <w:rsid w:val="004737C2"/>
    <w:rsid w:val="00486080"/>
    <w:rsid w:val="004A0E89"/>
    <w:rsid w:val="004A1336"/>
    <w:rsid w:val="004A2986"/>
    <w:rsid w:val="004A7F9D"/>
    <w:rsid w:val="004B654E"/>
    <w:rsid w:val="004E2C00"/>
    <w:rsid w:val="004E4C2F"/>
    <w:rsid w:val="004E522D"/>
    <w:rsid w:val="004F2757"/>
    <w:rsid w:val="004F42E9"/>
    <w:rsid w:val="00502447"/>
    <w:rsid w:val="00503C00"/>
    <w:rsid w:val="00504374"/>
    <w:rsid w:val="0051524B"/>
    <w:rsid w:val="005162CE"/>
    <w:rsid w:val="005226DC"/>
    <w:rsid w:val="00525A94"/>
    <w:rsid w:val="005261D1"/>
    <w:rsid w:val="00530728"/>
    <w:rsid w:val="005315A7"/>
    <w:rsid w:val="0053551F"/>
    <w:rsid w:val="00535A26"/>
    <w:rsid w:val="005458E1"/>
    <w:rsid w:val="00546F04"/>
    <w:rsid w:val="00562EB0"/>
    <w:rsid w:val="005772B9"/>
    <w:rsid w:val="00582DCB"/>
    <w:rsid w:val="00583473"/>
    <w:rsid w:val="0058525F"/>
    <w:rsid w:val="005B2A0F"/>
    <w:rsid w:val="005D1667"/>
    <w:rsid w:val="005D5B09"/>
    <w:rsid w:val="005E7501"/>
    <w:rsid w:val="005F3147"/>
    <w:rsid w:val="00603331"/>
    <w:rsid w:val="0061790A"/>
    <w:rsid w:val="00621B08"/>
    <w:rsid w:val="0064193C"/>
    <w:rsid w:val="00651E3F"/>
    <w:rsid w:val="00655016"/>
    <w:rsid w:val="006758DE"/>
    <w:rsid w:val="006A5723"/>
    <w:rsid w:val="006C7FBD"/>
    <w:rsid w:val="006D0071"/>
    <w:rsid w:val="00702056"/>
    <w:rsid w:val="0070533B"/>
    <w:rsid w:val="007314FD"/>
    <w:rsid w:val="00764BFB"/>
    <w:rsid w:val="007677A4"/>
    <w:rsid w:val="00767D19"/>
    <w:rsid w:val="00773B4B"/>
    <w:rsid w:val="00786FCF"/>
    <w:rsid w:val="0079413C"/>
    <w:rsid w:val="00794E53"/>
    <w:rsid w:val="007A251F"/>
    <w:rsid w:val="007A2A0C"/>
    <w:rsid w:val="007B0BBB"/>
    <w:rsid w:val="007B35CD"/>
    <w:rsid w:val="007B6372"/>
    <w:rsid w:val="007C2E4B"/>
    <w:rsid w:val="007D1216"/>
    <w:rsid w:val="007D1796"/>
    <w:rsid w:val="007E1EEC"/>
    <w:rsid w:val="007E4F43"/>
    <w:rsid w:val="007E6FF6"/>
    <w:rsid w:val="007F0A46"/>
    <w:rsid w:val="007F0FD1"/>
    <w:rsid w:val="00801C5F"/>
    <w:rsid w:val="00804B6F"/>
    <w:rsid w:val="00810915"/>
    <w:rsid w:val="00811F11"/>
    <w:rsid w:val="00825913"/>
    <w:rsid w:val="008270AE"/>
    <w:rsid w:val="0083746E"/>
    <w:rsid w:val="00842C8D"/>
    <w:rsid w:val="00860EB7"/>
    <w:rsid w:val="00863A87"/>
    <w:rsid w:val="00876F99"/>
    <w:rsid w:val="00883220"/>
    <w:rsid w:val="008849E6"/>
    <w:rsid w:val="008867C7"/>
    <w:rsid w:val="008872F0"/>
    <w:rsid w:val="00896935"/>
    <w:rsid w:val="008A19E7"/>
    <w:rsid w:val="008A2388"/>
    <w:rsid w:val="008B476B"/>
    <w:rsid w:val="008B4D0F"/>
    <w:rsid w:val="008C6588"/>
    <w:rsid w:val="008E0019"/>
    <w:rsid w:val="008E3475"/>
    <w:rsid w:val="009014DB"/>
    <w:rsid w:val="0090161D"/>
    <w:rsid w:val="0091405C"/>
    <w:rsid w:val="0091500E"/>
    <w:rsid w:val="009161D1"/>
    <w:rsid w:val="00920218"/>
    <w:rsid w:val="00921B5F"/>
    <w:rsid w:val="00945DAF"/>
    <w:rsid w:val="009537C9"/>
    <w:rsid w:val="00965925"/>
    <w:rsid w:val="00970870"/>
    <w:rsid w:val="009A1A3A"/>
    <w:rsid w:val="009A1FB1"/>
    <w:rsid w:val="009C2223"/>
    <w:rsid w:val="009D16E6"/>
    <w:rsid w:val="009D2C20"/>
    <w:rsid w:val="009D36E4"/>
    <w:rsid w:val="009D3A32"/>
    <w:rsid w:val="009D79DF"/>
    <w:rsid w:val="009D7EFA"/>
    <w:rsid w:val="009E3B4E"/>
    <w:rsid w:val="009E7D19"/>
    <w:rsid w:val="00A04E44"/>
    <w:rsid w:val="00A069BF"/>
    <w:rsid w:val="00A113D1"/>
    <w:rsid w:val="00A121DD"/>
    <w:rsid w:val="00A13CE6"/>
    <w:rsid w:val="00A175A8"/>
    <w:rsid w:val="00A32604"/>
    <w:rsid w:val="00A34CBA"/>
    <w:rsid w:val="00A42DB6"/>
    <w:rsid w:val="00A449AA"/>
    <w:rsid w:val="00A53869"/>
    <w:rsid w:val="00A5492C"/>
    <w:rsid w:val="00A626A6"/>
    <w:rsid w:val="00A65914"/>
    <w:rsid w:val="00A71FEB"/>
    <w:rsid w:val="00A93DD5"/>
    <w:rsid w:val="00AA2E92"/>
    <w:rsid w:val="00AB1756"/>
    <w:rsid w:val="00AB437E"/>
    <w:rsid w:val="00AC37A5"/>
    <w:rsid w:val="00AE1187"/>
    <w:rsid w:val="00AE35DE"/>
    <w:rsid w:val="00AE59E9"/>
    <w:rsid w:val="00AF135F"/>
    <w:rsid w:val="00B01725"/>
    <w:rsid w:val="00B022DD"/>
    <w:rsid w:val="00B05655"/>
    <w:rsid w:val="00B10739"/>
    <w:rsid w:val="00B10834"/>
    <w:rsid w:val="00B24B15"/>
    <w:rsid w:val="00B34216"/>
    <w:rsid w:val="00B4369B"/>
    <w:rsid w:val="00B45318"/>
    <w:rsid w:val="00B453BE"/>
    <w:rsid w:val="00B55D32"/>
    <w:rsid w:val="00B55FD8"/>
    <w:rsid w:val="00B71BC3"/>
    <w:rsid w:val="00B7217D"/>
    <w:rsid w:val="00B8151D"/>
    <w:rsid w:val="00B907BC"/>
    <w:rsid w:val="00BA038B"/>
    <w:rsid w:val="00BA1D3E"/>
    <w:rsid w:val="00BB5DF6"/>
    <w:rsid w:val="00BE2D70"/>
    <w:rsid w:val="00BF4B77"/>
    <w:rsid w:val="00C1007A"/>
    <w:rsid w:val="00C2067D"/>
    <w:rsid w:val="00C20D65"/>
    <w:rsid w:val="00C20D70"/>
    <w:rsid w:val="00C45A50"/>
    <w:rsid w:val="00C602F8"/>
    <w:rsid w:val="00C63238"/>
    <w:rsid w:val="00C72CAA"/>
    <w:rsid w:val="00C823EE"/>
    <w:rsid w:val="00C90060"/>
    <w:rsid w:val="00CA1D1E"/>
    <w:rsid w:val="00CA3D76"/>
    <w:rsid w:val="00CC51A6"/>
    <w:rsid w:val="00CE3022"/>
    <w:rsid w:val="00CE4C4E"/>
    <w:rsid w:val="00CE5D28"/>
    <w:rsid w:val="00CF23DD"/>
    <w:rsid w:val="00D04BEC"/>
    <w:rsid w:val="00D103E1"/>
    <w:rsid w:val="00D17A5F"/>
    <w:rsid w:val="00D279D5"/>
    <w:rsid w:val="00D3426C"/>
    <w:rsid w:val="00D41599"/>
    <w:rsid w:val="00D5656B"/>
    <w:rsid w:val="00D65A47"/>
    <w:rsid w:val="00D74618"/>
    <w:rsid w:val="00D935C6"/>
    <w:rsid w:val="00D97B88"/>
    <w:rsid w:val="00DA0663"/>
    <w:rsid w:val="00DB0614"/>
    <w:rsid w:val="00DB429A"/>
    <w:rsid w:val="00DC67D9"/>
    <w:rsid w:val="00DF11B3"/>
    <w:rsid w:val="00DF12AC"/>
    <w:rsid w:val="00DF2F64"/>
    <w:rsid w:val="00DF44BC"/>
    <w:rsid w:val="00E02531"/>
    <w:rsid w:val="00E1606C"/>
    <w:rsid w:val="00E20737"/>
    <w:rsid w:val="00E22DF1"/>
    <w:rsid w:val="00E32F90"/>
    <w:rsid w:val="00E40C04"/>
    <w:rsid w:val="00E53F59"/>
    <w:rsid w:val="00E56B6E"/>
    <w:rsid w:val="00E5755D"/>
    <w:rsid w:val="00E6176E"/>
    <w:rsid w:val="00E633E7"/>
    <w:rsid w:val="00E7578E"/>
    <w:rsid w:val="00E87875"/>
    <w:rsid w:val="00E914FC"/>
    <w:rsid w:val="00E93EB9"/>
    <w:rsid w:val="00EA73B2"/>
    <w:rsid w:val="00EB30A5"/>
    <w:rsid w:val="00EB4002"/>
    <w:rsid w:val="00EB4CE3"/>
    <w:rsid w:val="00EB518D"/>
    <w:rsid w:val="00EB7422"/>
    <w:rsid w:val="00EC403D"/>
    <w:rsid w:val="00ED1C73"/>
    <w:rsid w:val="00ED46A6"/>
    <w:rsid w:val="00ED47BA"/>
    <w:rsid w:val="00EF3644"/>
    <w:rsid w:val="00EF57BC"/>
    <w:rsid w:val="00EF6F99"/>
    <w:rsid w:val="00F20FC7"/>
    <w:rsid w:val="00F53870"/>
    <w:rsid w:val="00F538CE"/>
    <w:rsid w:val="00F55430"/>
    <w:rsid w:val="00F66DD4"/>
    <w:rsid w:val="00F71FAB"/>
    <w:rsid w:val="00F7481F"/>
    <w:rsid w:val="00F83F3D"/>
    <w:rsid w:val="00FA0A4B"/>
    <w:rsid w:val="00FB176A"/>
    <w:rsid w:val="00FB37B2"/>
    <w:rsid w:val="00FD4AD3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A7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2F64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2F64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2F64"/>
    <w:rPr>
      <w:rFonts w:ascii="Tahoma" w:hAnsi="Tahoma"/>
      <w:sz w:val="24"/>
    </w:rPr>
  </w:style>
  <w:style w:type="paragraph" w:customStyle="1" w:styleId="VNKleipteksti">
    <w:name w:val="VNK_leipäteksti"/>
    <w:basedOn w:val="VNKNormaaliSisentmtn"/>
    <w:rsid w:val="00DF2F64"/>
    <w:pPr>
      <w:ind w:left="2608"/>
    </w:pPr>
    <w:rPr>
      <w:szCs w:val="24"/>
    </w:rPr>
  </w:style>
  <w:style w:type="table" w:styleId="TaulukkoRuudukko">
    <w:name w:val="Table Grid"/>
    <w:basedOn w:val="Normaalitaulukko"/>
    <w:rsid w:val="00DF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DF2F6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NormaaliSisentmtn">
    <w:name w:val="VNK_Normaali_Sisentämätön"/>
    <w:rsid w:val="00DF2F64"/>
    <w:rPr>
      <w:rFonts w:ascii="Tahoma" w:hAnsi="Tahoma"/>
      <w:sz w:val="22"/>
    </w:rPr>
  </w:style>
  <w:style w:type="character" w:styleId="Sivunumero">
    <w:name w:val="page number"/>
    <w:basedOn w:val="Kappaleenoletusfontti"/>
    <w:rsid w:val="00DF2F64"/>
  </w:style>
  <w:style w:type="paragraph" w:styleId="Alaviitteenteksti">
    <w:name w:val="footnote text"/>
    <w:basedOn w:val="Normaali"/>
    <w:link w:val="AlaviitteentekstiChar"/>
    <w:uiPriority w:val="99"/>
    <w:unhideWhenUsed/>
    <w:rsid w:val="00DF2F64"/>
    <w:rPr>
      <w:rFonts w:ascii="Verdana" w:eastAsia="Calibri" w:hAnsi="Verdana"/>
      <w:sz w:val="20"/>
      <w:lang w:val="en-US" w:eastAsia="en-US" w:bidi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DF2F64"/>
    <w:rPr>
      <w:rFonts w:ascii="Verdana" w:eastAsia="Calibri" w:hAnsi="Verdana"/>
      <w:lang w:val="en-US" w:eastAsia="en-US" w:bidi="en-US"/>
    </w:rPr>
  </w:style>
  <w:style w:type="character" w:styleId="Alaviitteenviite">
    <w:name w:val="footnote reference"/>
    <w:basedOn w:val="Kappaleenoletusfontti"/>
    <w:uiPriority w:val="99"/>
    <w:unhideWhenUsed/>
    <w:rsid w:val="00DF2F6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372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2F64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2F64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DF2F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2F64"/>
    <w:rPr>
      <w:rFonts w:ascii="Tahoma" w:hAnsi="Tahoma"/>
      <w:sz w:val="24"/>
    </w:rPr>
  </w:style>
  <w:style w:type="paragraph" w:customStyle="1" w:styleId="VNKleipteksti">
    <w:name w:val="VNK_leipäteksti"/>
    <w:basedOn w:val="VNKNormaaliSisentmtn"/>
    <w:rsid w:val="00DF2F64"/>
    <w:pPr>
      <w:ind w:left="2608"/>
    </w:pPr>
    <w:rPr>
      <w:szCs w:val="24"/>
    </w:rPr>
  </w:style>
  <w:style w:type="table" w:styleId="TaulukkoRuudukko">
    <w:name w:val="Table Grid"/>
    <w:basedOn w:val="Normaalitaulukko"/>
    <w:rsid w:val="00DF2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DF2F64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NormaaliSisentmtn">
    <w:name w:val="VNK_Normaali_Sisentämätön"/>
    <w:rsid w:val="00DF2F64"/>
    <w:rPr>
      <w:rFonts w:ascii="Tahoma" w:hAnsi="Tahoma"/>
      <w:sz w:val="22"/>
    </w:rPr>
  </w:style>
  <w:style w:type="character" w:styleId="Sivunumero">
    <w:name w:val="page number"/>
    <w:basedOn w:val="Kappaleenoletusfontti"/>
    <w:rsid w:val="00DF2F64"/>
  </w:style>
  <w:style w:type="paragraph" w:styleId="Alaviitteenteksti">
    <w:name w:val="footnote text"/>
    <w:basedOn w:val="Normaali"/>
    <w:link w:val="AlaviitteentekstiChar"/>
    <w:uiPriority w:val="99"/>
    <w:unhideWhenUsed/>
    <w:rsid w:val="00DF2F64"/>
    <w:rPr>
      <w:rFonts w:ascii="Verdana" w:eastAsia="Calibri" w:hAnsi="Verdana"/>
      <w:sz w:val="20"/>
      <w:lang w:val="en-US" w:eastAsia="en-US" w:bidi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DF2F64"/>
    <w:rPr>
      <w:rFonts w:ascii="Verdana" w:eastAsia="Calibri" w:hAnsi="Verdana"/>
      <w:lang w:val="en-US" w:eastAsia="en-US" w:bidi="en-US"/>
    </w:rPr>
  </w:style>
  <w:style w:type="character" w:styleId="Alaviitteenviite">
    <w:name w:val="footnote reference"/>
    <w:basedOn w:val="Kappaleenoletusfontti"/>
    <w:uiPriority w:val="99"/>
    <w:unhideWhenUsed/>
    <w:rsid w:val="00DF2F64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37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44daa-5b47-40c2-a695-bff6e5bbbfae"/>
    <ExternalKeyword xmlns="3b3c2b37-a48e-4478-a4ea-c563df48c9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MDocument" ma:contentTypeID="0x010100EDC249E10A634C01AF341EFA7399325C002728AE1E761FF64895485D72D6D92C96" ma:contentTypeVersion="7" ma:contentTypeDescription="Luo uusi asiakirja." ma:contentTypeScope="" ma:versionID="46fea09f072e030d7ac1c45ab7a8528e">
  <xsd:schema xmlns:xsd="http://www.w3.org/2001/XMLSchema" xmlns:xs="http://www.w3.org/2001/XMLSchema" xmlns:p="http://schemas.microsoft.com/office/2006/metadata/properties" xmlns:ns2="35844daa-5b47-40c2-a695-bff6e5bbbfae" xmlns:ns3="3b3c2b37-a48e-4478-a4ea-c563df48c968" targetNamespace="http://schemas.microsoft.com/office/2006/metadata/properties" ma:root="true" ma:fieldsID="1be0faf9824e9ae011d8db54810caf6c" ns2:_="" ns3:_="">
    <xsd:import namespace="35844daa-5b47-40c2-a695-bff6e5bbbfae"/>
    <xsd:import namespace="3b3c2b37-a48e-4478-a4ea-c563df48c9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4daa-5b47-40c2-a695-bff6e5bbbf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67d580b-d779-48c5-9438-4ccb87f264c8}" ma:internalName="TaxCatchAll" ma:showField="CatchAllData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67d580b-d779-48c5-9438-4ccb87f264c8}" ma:internalName="TaxCatchAllLabel" ma:readOnly="true" ma:showField="CatchAllDataLabel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c2b37-a48e-4478-a4ea-c563df48c968" elementFormDefault="qualified">
    <xsd:import namespace="http://schemas.microsoft.com/office/2006/documentManagement/types"/>
    <xsd:import namespace="http://schemas.microsoft.com/office/infopath/2007/PartnerControls"/>
    <xsd:element name="ExternalKeyword" ma:index="10" nillable="true" ma:displayName="Ulkoinen asiasana" ma:description="Julkishallinnon ontologian termi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AE5AF-E1F6-4C81-A2E8-E8EA7BC0A55A}">
  <ds:schemaRefs>
    <ds:schemaRef ds:uri="http://schemas.microsoft.com/office/2006/metadata/properties"/>
    <ds:schemaRef ds:uri="http://schemas.microsoft.com/office/infopath/2007/PartnerControls"/>
    <ds:schemaRef ds:uri="35844daa-5b47-40c2-a695-bff6e5bbbfae"/>
    <ds:schemaRef ds:uri="3b3c2b37-a48e-4478-a4ea-c563df48c968"/>
  </ds:schemaRefs>
</ds:datastoreItem>
</file>

<file path=customXml/itemProps2.xml><?xml version="1.0" encoding="utf-8"?>
<ds:datastoreItem xmlns:ds="http://schemas.openxmlformats.org/officeDocument/2006/customXml" ds:itemID="{B3B4CB67-D77F-413E-86CA-8CADE89E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44daa-5b47-40c2-a695-bff6e5bbbfae"/>
    <ds:schemaRef ds:uri="3b3c2b37-a48e-4478-a4ea-c563df48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9AB1A-53D1-4643-8F15-AF6D873F6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FCDE5-2D34-4D5E-B316-5F9A6D68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449</Words>
  <Characters>4030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vnksafoka</dc:creator>
  <cp:lastModifiedBy>pehkonee</cp:lastModifiedBy>
  <cp:revision>12</cp:revision>
  <cp:lastPrinted>2017-02-02T13:39:00Z</cp:lastPrinted>
  <dcterms:created xsi:type="dcterms:W3CDTF">2017-01-19T12:23:00Z</dcterms:created>
  <dcterms:modified xsi:type="dcterms:W3CDTF">2017-02-07T08:20:00Z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0x010100EDC249E10A634C01AF341EFA7399325C002728AE1E761FF64895485D72D6D92C96</vt:lpwstr>
  </property>
</Properties>
</file>