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1F" w:rsidRPr="00346CBE" w:rsidRDefault="0068741F" w:rsidP="0068741F">
      <w:pPr>
        <w:pStyle w:val="Otsikko1"/>
        <w:rPr>
          <w:rFonts w:ascii="Montserrat" w:eastAsia="DM Sans" w:hAnsi="Montserrat"/>
          <w:lang w:val="fi-FI"/>
        </w:rPr>
      </w:pPr>
      <w:r w:rsidRPr="00346CBE">
        <w:rPr>
          <w:rFonts w:ascii="Montserrat" w:eastAsia="DM Sans" w:hAnsi="Montserrat"/>
          <w:lang w:val="fi-FI"/>
        </w:rPr>
        <w:t>Maankäyttösektorin ilmastosuunnitelma</w:t>
      </w:r>
    </w:p>
    <w:p w:rsidR="0068741F" w:rsidRPr="00346CBE" w:rsidRDefault="0068741F" w:rsidP="0068741F">
      <w:pPr>
        <w:pStyle w:val="Otsikko3"/>
        <w:rPr>
          <w:rFonts w:ascii="Montserrat" w:eastAsia="DM Sans" w:hAnsi="Montserrat"/>
          <w:lang w:val="fi-FI"/>
        </w:rPr>
      </w:pPr>
      <w:r w:rsidRPr="00346CBE">
        <w:rPr>
          <w:rFonts w:ascii="Montserrat" w:eastAsia="DM Sans" w:hAnsi="Montserrat"/>
          <w:lang w:val="fi-FI"/>
        </w:rPr>
        <w:t>Keskustelutilaisuus maanviljelijöille 23.2.2022</w:t>
      </w:r>
    </w:p>
    <w:p w:rsidR="0068741F" w:rsidRPr="00346CBE" w:rsidRDefault="0068741F" w:rsidP="0068741F">
      <w:pPr>
        <w:rPr>
          <w:rFonts w:ascii="Montserrat" w:eastAsia="DM Sans" w:hAnsi="Montserrat" w:cs="DM Sans"/>
          <w:sz w:val="20"/>
          <w:szCs w:val="20"/>
          <w:lang w:val="fi-FI"/>
        </w:rPr>
      </w:pPr>
    </w:p>
    <w:p w:rsidR="0068741F" w:rsidRPr="00346CBE" w:rsidRDefault="0068741F" w:rsidP="0068741F">
      <w:pPr>
        <w:rPr>
          <w:rFonts w:ascii="Montserrat" w:eastAsia="DM Sans" w:hAnsi="Montserrat" w:cs="DM Sans"/>
          <w:sz w:val="20"/>
          <w:szCs w:val="20"/>
          <w:lang w:val="fi-FI"/>
        </w:rPr>
      </w:pPr>
      <w:r w:rsidRPr="00346CBE">
        <w:rPr>
          <w:rFonts w:ascii="Montserrat" w:eastAsia="DM Sans" w:hAnsi="Montserrat" w:cs="DM Sans"/>
          <w:sz w:val="20"/>
          <w:szCs w:val="20"/>
          <w:lang w:val="fi-FI"/>
        </w:rPr>
        <w:t>Miten ilmastonmuutos vaikuttaa maanviljelyn ja maatalouden arkeen tänään ja tule</w:t>
      </w:r>
      <w:r w:rsidR="00780604">
        <w:rPr>
          <w:rFonts w:ascii="Montserrat" w:eastAsia="DM Sans" w:hAnsi="Montserrat" w:cs="DM Sans"/>
          <w:sz w:val="20"/>
          <w:szCs w:val="20"/>
          <w:lang w:val="fi-FI"/>
        </w:rPr>
        <w:t xml:space="preserve">vaisuudessa? Miten </w:t>
      </w:r>
      <w:r w:rsidRPr="00346CBE">
        <w:rPr>
          <w:rFonts w:ascii="Montserrat" w:eastAsia="DM Sans" w:hAnsi="Montserrat" w:cs="DM Sans"/>
          <w:sz w:val="20"/>
          <w:szCs w:val="20"/>
          <w:lang w:val="fi-FI"/>
        </w:rPr>
        <w:t xml:space="preserve">ilmastotoimiin suhtaudutaan ja miten toimintaan ryhtymistä voitaisiin edistää? </w:t>
      </w:r>
    </w:p>
    <w:p w:rsidR="0068741F" w:rsidRPr="00346CBE" w:rsidRDefault="0068741F" w:rsidP="0068741F">
      <w:pPr>
        <w:rPr>
          <w:rFonts w:ascii="Montserrat" w:eastAsia="DM Sans" w:hAnsi="Montserrat" w:cs="DM Sans"/>
          <w:sz w:val="20"/>
          <w:szCs w:val="20"/>
          <w:lang w:val="fi-FI"/>
        </w:rPr>
      </w:pPr>
    </w:p>
    <w:p w:rsidR="0068741F" w:rsidRPr="00346CBE" w:rsidRDefault="0068741F" w:rsidP="0068741F">
      <w:pPr>
        <w:rPr>
          <w:rFonts w:ascii="Montserrat" w:eastAsia="DM Sans" w:hAnsi="Montserrat" w:cs="DM Sans"/>
          <w:sz w:val="20"/>
          <w:szCs w:val="20"/>
          <w:lang w:val="fi-FI"/>
        </w:rPr>
      </w:pPr>
      <w:r w:rsidRPr="00346CBE">
        <w:rPr>
          <w:rFonts w:ascii="Montserrat" w:eastAsia="DM Sans" w:hAnsi="Montserrat" w:cs="DM Sans"/>
          <w:sz w:val="20"/>
          <w:szCs w:val="20"/>
          <w:lang w:val="fi-FI"/>
        </w:rPr>
        <w:t xml:space="preserve">Muun muassa näistä kysymyksistä keskusteltiin yhdessä eri puolilla Suomea elävien maanviljelijöiden kanssa osana maa- ja metsätalousministeriön maankäyttösektorin ilmastosuunnitelmaa (MISU) järjestetyssä tilaisuudessa 23.2.2022. </w:t>
      </w:r>
    </w:p>
    <w:p w:rsidR="0068741F" w:rsidRPr="00346CBE" w:rsidRDefault="0068741F" w:rsidP="0068741F">
      <w:pPr>
        <w:rPr>
          <w:rFonts w:ascii="Montserrat" w:eastAsia="DM Sans" w:hAnsi="Montserrat" w:cs="DM Sans"/>
          <w:sz w:val="20"/>
          <w:szCs w:val="20"/>
          <w:lang w:val="fi-FI"/>
        </w:rPr>
      </w:pPr>
    </w:p>
    <w:p w:rsidR="0068741F" w:rsidRPr="00346CBE" w:rsidRDefault="0068741F" w:rsidP="0068741F">
      <w:pPr>
        <w:rPr>
          <w:rFonts w:ascii="Montserrat" w:eastAsia="DM Sans" w:hAnsi="Montserrat" w:cs="DM Sans"/>
          <w:sz w:val="20"/>
          <w:szCs w:val="20"/>
          <w:lang w:val="fi-FI"/>
        </w:rPr>
      </w:pPr>
      <w:r w:rsidRPr="00346CBE">
        <w:rPr>
          <w:rFonts w:ascii="Montserrat" w:eastAsia="DM Sans" w:hAnsi="Montserrat" w:cs="DM Sans"/>
          <w:sz w:val="20"/>
          <w:szCs w:val="20"/>
          <w:lang w:val="fi-FI"/>
        </w:rPr>
        <w:t xml:space="preserve">Mukana oli jo paljon ilmastotoimia tiloillaan tehneitä viljelijöitä kuin myös niitä, jotka vielä kartoittavat omaan toimintaan sopivia mahdollisuuksia. </w:t>
      </w:r>
    </w:p>
    <w:p w:rsidR="0068741F" w:rsidRPr="00346CBE" w:rsidRDefault="0068741F" w:rsidP="0068741F">
      <w:pPr>
        <w:rPr>
          <w:rFonts w:ascii="Montserrat" w:eastAsia="DM Sans" w:hAnsi="Montserrat" w:cs="DM Sans"/>
          <w:sz w:val="20"/>
          <w:szCs w:val="20"/>
          <w:lang w:val="fi-FI"/>
        </w:rPr>
      </w:pPr>
    </w:p>
    <w:p w:rsidR="0068741F" w:rsidRPr="00346CBE" w:rsidRDefault="0068741F" w:rsidP="0068741F">
      <w:pPr>
        <w:rPr>
          <w:rFonts w:ascii="Montserrat" w:eastAsia="DM Sans" w:hAnsi="Montserrat" w:cs="DM Sans"/>
          <w:sz w:val="20"/>
          <w:szCs w:val="20"/>
          <w:lang w:val="fi-FI"/>
        </w:rPr>
      </w:pPr>
      <w:r w:rsidRPr="00346CBE">
        <w:rPr>
          <w:rFonts w:ascii="Montserrat" w:eastAsia="DM Sans" w:hAnsi="Montserrat" w:cs="DM Sans"/>
          <w:sz w:val="20"/>
          <w:szCs w:val="20"/>
          <w:lang w:val="fi-FI"/>
        </w:rPr>
        <w:t xml:space="preserve">Erilaisten kokemusten pohjalta oli kuitenkin mahdollista tunnistaa kolme keskeistä huomiota: </w:t>
      </w:r>
    </w:p>
    <w:p w:rsidR="0068741F" w:rsidRPr="00346CBE" w:rsidRDefault="0068741F" w:rsidP="0068741F">
      <w:pPr>
        <w:rPr>
          <w:rFonts w:ascii="Montserrat" w:eastAsia="DM Sans" w:hAnsi="Montserrat" w:cs="DM Sans"/>
          <w:sz w:val="20"/>
          <w:szCs w:val="20"/>
          <w:lang w:val="fi-FI"/>
        </w:rPr>
      </w:pPr>
    </w:p>
    <w:p w:rsidR="0068741F" w:rsidRPr="00780604" w:rsidRDefault="0068741F" w:rsidP="00780604">
      <w:pPr>
        <w:pStyle w:val="Luettelokappale"/>
        <w:numPr>
          <w:ilvl w:val="0"/>
          <w:numId w:val="5"/>
        </w:numPr>
        <w:rPr>
          <w:rFonts w:ascii="Montserrat" w:eastAsia="DM Sans" w:hAnsi="Montserrat" w:cs="DM Sans"/>
          <w:sz w:val="20"/>
          <w:szCs w:val="20"/>
          <w:lang w:val="fi-FI"/>
        </w:rPr>
      </w:pPr>
      <w:r w:rsidRPr="00780604">
        <w:rPr>
          <w:rFonts w:ascii="Montserrat" w:eastAsia="DM Sans" w:hAnsi="Montserrat" w:cs="DM Sans"/>
          <w:sz w:val="20"/>
          <w:szCs w:val="20"/>
          <w:lang w:val="fi-FI"/>
        </w:rPr>
        <w:t xml:space="preserve">Ilmastonmuutos vaikuttaa nyt jo maanviljelyyn. </w:t>
      </w:r>
    </w:p>
    <w:p w:rsidR="0068741F" w:rsidRPr="00346CBE" w:rsidRDefault="0068741F" w:rsidP="0068741F">
      <w:pPr>
        <w:rPr>
          <w:rFonts w:ascii="Montserrat" w:eastAsia="DM Sans" w:hAnsi="Montserrat" w:cs="DM Sans"/>
          <w:sz w:val="20"/>
          <w:szCs w:val="20"/>
          <w:lang w:val="fi-FI"/>
        </w:rPr>
      </w:pPr>
    </w:p>
    <w:p w:rsidR="0068741F" w:rsidRPr="00780604" w:rsidRDefault="0068741F" w:rsidP="00780604">
      <w:pPr>
        <w:pStyle w:val="Luettelokappale"/>
        <w:numPr>
          <w:ilvl w:val="0"/>
          <w:numId w:val="2"/>
        </w:numPr>
        <w:rPr>
          <w:rFonts w:ascii="Montserrat" w:eastAsia="DM Sans" w:hAnsi="Montserrat" w:cs="DM Sans"/>
          <w:sz w:val="20"/>
          <w:szCs w:val="20"/>
          <w:lang w:val="fi-FI"/>
        </w:rPr>
      </w:pPr>
      <w:r w:rsidRPr="00780604">
        <w:rPr>
          <w:rFonts w:ascii="Montserrat" w:eastAsia="DM Sans" w:hAnsi="Montserrat" w:cs="DM Sans"/>
          <w:sz w:val="20"/>
          <w:szCs w:val="20"/>
          <w:lang w:val="fi-FI"/>
        </w:rPr>
        <w:t>Maanviljelyyn liittyvissä ilmastotoim</w:t>
      </w:r>
      <w:r w:rsidR="00130FE8">
        <w:rPr>
          <w:rFonts w:ascii="Montserrat" w:eastAsia="DM Sans" w:hAnsi="Montserrat" w:cs="DM Sans"/>
          <w:sz w:val="20"/>
          <w:szCs w:val="20"/>
          <w:lang w:val="fi-FI"/>
        </w:rPr>
        <w:t xml:space="preserve">issa ei ole kyse vain siitä, </w:t>
      </w:r>
      <w:r w:rsidRPr="00780604">
        <w:rPr>
          <w:rFonts w:ascii="Montserrat" w:eastAsia="DM Sans" w:hAnsi="Montserrat" w:cs="DM Sans"/>
          <w:sz w:val="20"/>
          <w:szCs w:val="20"/>
          <w:lang w:val="fi-FI"/>
        </w:rPr>
        <w:t>miten viljellään, vaan kyseessä on koko kannattavan elinkeinon ja siten ruoantuotannon tulevaisuus. Muutokset voivat tuoda mahdollisuuksia lisätaakan sijaan, vaikka mielikuvat saattavat olla toisenlaiset.</w:t>
      </w:r>
    </w:p>
    <w:p w:rsidR="0068741F" w:rsidRPr="00346CBE" w:rsidRDefault="0068741F" w:rsidP="0068741F">
      <w:pPr>
        <w:ind w:left="720"/>
        <w:rPr>
          <w:rFonts w:ascii="Montserrat" w:eastAsia="DM Sans" w:hAnsi="Montserrat" w:cs="DM Sans"/>
          <w:sz w:val="20"/>
          <w:szCs w:val="20"/>
          <w:lang w:val="fi-FI"/>
        </w:rPr>
      </w:pPr>
    </w:p>
    <w:p w:rsidR="0068741F" w:rsidRPr="00346CBE" w:rsidRDefault="0068741F" w:rsidP="00780604">
      <w:pPr>
        <w:numPr>
          <w:ilvl w:val="0"/>
          <w:numId w:val="2"/>
        </w:numPr>
        <w:rPr>
          <w:rFonts w:ascii="Montserrat" w:eastAsia="DM Sans" w:hAnsi="Montserrat" w:cs="DM Sans"/>
          <w:sz w:val="20"/>
          <w:szCs w:val="20"/>
          <w:lang w:val="fi-FI"/>
        </w:rPr>
      </w:pPr>
      <w:r w:rsidRPr="00346CBE">
        <w:rPr>
          <w:rFonts w:ascii="Montserrat" w:eastAsia="DM Sans" w:hAnsi="Montserrat" w:cs="DM Sans"/>
          <w:sz w:val="20"/>
          <w:szCs w:val="20"/>
          <w:lang w:val="fi-FI"/>
        </w:rPr>
        <w:t>Siirtymävaiheeseen liittyvät kysymykset, ristiriidat ja tiedonpuutteet ovat merkittävä pullonkaula toimintaan ryhtymiselle, vaikka intoa ja kiinnostusta olisi.</w:t>
      </w:r>
    </w:p>
    <w:p w:rsidR="0068741F" w:rsidRPr="00346CBE" w:rsidRDefault="0068741F" w:rsidP="0068741F">
      <w:pPr>
        <w:rPr>
          <w:rFonts w:ascii="Montserrat" w:eastAsia="DM Sans" w:hAnsi="Montserrat" w:cs="DM Sans"/>
          <w:sz w:val="20"/>
          <w:szCs w:val="20"/>
          <w:lang w:val="fi-FI"/>
        </w:rPr>
      </w:pPr>
    </w:p>
    <w:p w:rsidR="0068741F" w:rsidRPr="00346CBE" w:rsidRDefault="0068741F" w:rsidP="0068741F">
      <w:pPr>
        <w:rPr>
          <w:rFonts w:ascii="Montserrat" w:eastAsia="DM Sans" w:hAnsi="Montserrat" w:cs="DM Sans"/>
          <w:b/>
          <w:sz w:val="20"/>
          <w:szCs w:val="20"/>
          <w:lang w:val="fi-FI"/>
        </w:rPr>
      </w:pPr>
      <w:r w:rsidRPr="00346CBE">
        <w:rPr>
          <w:rFonts w:ascii="Montserrat" w:eastAsia="DM Sans" w:hAnsi="Montserrat" w:cs="DM Sans"/>
          <w:b/>
          <w:sz w:val="20"/>
          <w:szCs w:val="20"/>
          <w:lang w:val="fi-FI"/>
        </w:rPr>
        <w:t>Ilmastotoimet saatetaan kokea ylimääräisinä tai irrallisina toimina. Edelläkävijöiden kokemukset taas puhuvat sen puolesta, että kyseessä on toimintaa, tuottavuutta ja ruuantuotannon kannattavuutta parantavia muutoksia.</w:t>
      </w:r>
    </w:p>
    <w:p w:rsidR="0068741F" w:rsidRPr="00346CBE" w:rsidRDefault="0068741F" w:rsidP="0068741F">
      <w:pPr>
        <w:rPr>
          <w:rFonts w:ascii="Montserrat" w:eastAsia="DM Sans" w:hAnsi="Montserrat" w:cs="DM Sans"/>
          <w:sz w:val="20"/>
          <w:szCs w:val="20"/>
          <w:lang w:val="fi-FI"/>
        </w:rPr>
      </w:pPr>
    </w:p>
    <w:p w:rsidR="0068741F" w:rsidRPr="00346CBE" w:rsidRDefault="0068741F" w:rsidP="0068741F">
      <w:pPr>
        <w:rPr>
          <w:rFonts w:ascii="Montserrat" w:eastAsia="DM Sans" w:hAnsi="Montserrat" w:cs="DM Sans"/>
          <w:sz w:val="20"/>
          <w:szCs w:val="20"/>
          <w:lang w:val="fi-FI"/>
        </w:rPr>
      </w:pPr>
      <w:r w:rsidRPr="00346CBE">
        <w:rPr>
          <w:rFonts w:ascii="Montserrat" w:eastAsia="DM Sans" w:hAnsi="Montserrat" w:cs="DM Sans"/>
          <w:sz w:val="20"/>
          <w:szCs w:val="20"/>
          <w:lang w:val="fi-FI"/>
        </w:rPr>
        <w:t xml:space="preserve">Keskusteluun osallistuneet jakoivat näkemyksen siitä, että ilmastotoimia tehdään jo tiloilla ympäri Suomen. Maankäyttösektorin ilmastosuunnitelman toimenpide-ehdotuksia pidettiin yleisesti hyvänä ja oikeaan suuntaan vievänä. Peltoa ei keskustelijoiden mielestä tarvitse raivata Suomessa enempää ja hiilimarkkinoiden edistämistä sekä selkiyttämistä odotetaan innolla. </w:t>
      </w:r>
    </w:p>
    <w:p w:rsidR="0068741F" w:rsidRPr="00346CBE" w:rsidRDefault="0068741F" w:rsidP="0068741F">
      <w:pPr>
        <w:rPr>
          <w:rFonts w:ascii="Montserrat" w:eastAsia="DM Sans" w:hAnsi="Montserrat" w:cs="DM Sans"/>
          <w:sz w:val="20"/>
          <w:szCs w:val="20"/>
          <w:lang w:val="fi-FI"/>
        </w:rPr>
      </w:pPr>
    </w:p>
    <w:p w:rsidR="0068741F" w:rsidRPr="00346CBE" w:rsidRDefault="0068741F" w:rsidP="0068741F">
      <w:pPr>
        <w:rPr>
          <w:rFonts w:ascii="Montserrat" w:eastAsia="DM Sans" w:hAnsi="Montserrat" w:cs="DM Sans"/>
          <w:sz w:val="20"/>
          <w:szCs w:val="20"/>
          <w:lang w:val="fi-FI"/>
        </w:rPr>
      </w:pPr>
      <w:r w:rsidRPr="00346CBE">
        <w:rPr>
          <w:rFonts w:ascii="Montserrat" w:eastAsia="DM Sans" w:hAnsi="Montserrat" w:cs="DM Sans"/>
          <w:sz w:val="20"/>
          <w:szCs w:val="20"/>
          <w:lang w:val="fi-FI"/>
        </w:rPr>
        <w:t xml:space="preserve">Erityisesti hiilimarkkinoissa nähtiin potentiaalia. Iso kysymys keskustelijoiden joukossa oli kuitenkin, että saavatko myös viljelijät hyödyn tekemistään toimista? </w:t>
      </w:r>
      <w:r w:rsidR="00240109">
        <w:rPr>
          <w:rFonts w:ascii="Montserrat" w:eastAsia="DM Sans" w:hAnsi="Montserrat" w:cs="DM Sans"/>
          <w:sz w:val="20"/>
          <w:szCs w:val="20"/>
          <w:lang w:val="fi-FI"/>
        </w:rPr>
        <w:t>K</w:t>
      </w:r>
      <w:r w:rsidRPr="00346CBE">
        <w:rPr>
          <w:rFonts w:ascii="Montserrat" w:eastAsia="DM Sans" w:hAnsi="Montserrat" w:cs="DM Sans"/>
          <w:sz w:val="20"/>
          <w:szCs w:val="20"/>
          <w:lang w:val="fi-FI"/>
        </w:rPr>
        <w:t>uka markkinoita ohjaa, ke</w:t>
      </w:r>
      <w:r w:rsidR="00240109">
        <w:rPr>
          <w:rFonts w:ascii="Montserrat" w:eastAsia="DM Sans" w:hAnsi="Montserrat" w:cs="DM Sans"/>
          <w:sz w:val="20"/>
          <w:szCs w:val="20"/>
          <w:lang w:val="fi-FI"/>
        </w:rPr>
        <w:t>itä välikädet ovat ja miten mit</w:t>
      </w:r>
      <w:r w:rsidRPr="00346CBE">
        <w:rPr>
          <w:rFonts w:ascii="Montserrat" w:eastAsia="DM Sans" w:hAnsi="Montserrat" w:cs="DM Sans"/>
          <w:sz w:val="20"/>
          <w:szCs w:val="20"/>
          <w:lang w:val="fi-FI"/>
        </w:rPr>
        <w:t>ataan ovat kysymyksiä, jotka mietityttivät osallistujia. Erityisenä huomion</w:t>
      </w:r>
      <w:r w:rsidR="00240109">
        <w:rPr>
          <w:rFonts w:ascii="Montserrat" w:eastAsia="DM Sans" w:hAnsi="Montserrat" w:cs="DM Sans"/>
          <w:sz w:val="20"/>
          <w:szCs w:val="20"/>
          <w:lang w:val="fi-FI"/>
        </w:rPr>
        <w:t>a haluttiin nostaa esiin hiilen</w:t>
      </w:r>
      <w:r w:rsidRPr="00346CBE">
        <w:rPr>
          <w:rFonts w:ascii="Montserrat" w:eastAsia="DM Sans" w:hAnsi="Montserrat" w:cs="DM Sans"/>
          <w:sz w:val="20"/>
          <w:szCs w:val="20"/>
          <w:lang w:val="fi-FI"/>
        </w:rPr>
        <w:t>sidontaa ja monimuotoisuutta lisäävien toimien vaikutusten aikajänne ja niiden suhde markkinoilta saataviin hyötyihin. Monista maanviljelyyn ja maatalouteen liittyvistä ilmastotoimista saatavien hyötyjen koetaan realisoituvan pitkällä aikavälill</w:t>
      </w:r>
      <w:r w:rsidR="00240109">
        <w:rPr>
          <w:rFonts w:ascii="Montserrat" w:eastAsia="DM Sans" w:hAnsi="Montserrat" w:cs="DM Sans"/>
          <w:sz w:val="20"/>
          <w:szCs w:val="20"/>
          <w:lang w:val="fi-FI"/>
        </w:rPr>
        <w:t>ä. Riskinä nähtiin, että lyhyid</w:t>
      </w:r>
      <w:r w:rsidRPr="00346CBE">
        <w:rPr>
          <w:rFonts w:ascii="Montserrat" w:eastAsia="DM Sans" w:hAnsi="Montserrat" w:cs="DM Sans"/>
          <w:sz w:val="20"/>
          <w:szCs w:val="20"/>
          <w:lang w:val="fi-FI"/>
        </w:rPr>
        <w:t xml:space="preserve">en </w:t>
      </w:r>
      <w:proofErr w:type="spellStart"/>
      <w:r w:rsidRPr="00346CBE">
        <w:rPr>
          <w:rFonts w:ascii="Montserrat" w:eastAsia="DM Sans" w:hAnsi="Montserrat" w:cs="DM Sans"/>
          <w:sz w:val="20"/>
          <w:szCs w:val="20"/>
          <w:lang w:val="fi-FI"/>
        </w:rPr>
        <w:t>maanvuokrausopimusten</w:t>
      </w:r>
      <w:proofErr w:type="spellEnd"/>
      <w:r w:rsidRPr="00346CBE">
        <w:rPr>
          <w:rFonts w:ascii="Montserrat" w:eastAsia="DM Sans" w:hAnsi="Montserrat" w:cs="DM Sans"/>
          <w:sz w:val="20"/>
          <w:szCs w:val="20"/>
          <w:lang w:val="fi-FI"/>
        </w:rPr>
        <w:t xml:space="preserve"> kaltaiset pullonkaulat voivat </w:t>
      </w:r>
      <w:r w:rsidRPr="00346CBE">
        <w:rPr>
          <w:rFonts w:ascii="Montserrat" w:eastAsia="DM Sans" w:hAnsi="Montserrat" w:cs="DM Sans"/>
          <w:sz w:val="20"/>
          <w:szCs w:val="20"/>
          <w:lang w:val="fi-FI"/>
        </w:rPr>
        <w:lastRenderedPageBreak/>
        <w:t xml:space="preserve">ehkäistä yrittäjiä ryhtymästä ilmastotoimiin, kun itsellä ei ole varmuutta jatkuvuudesta ja sitä kautta siitä, että pääsee itse nauttimaan työn tuloksista. </w:t>
      </w:r>
    </w:p>
    <w:p w:rsidR="0068741F" w:rsidRPr="00346CBE" w:rsidRDefault="0068741F" w:rsidP="0068741F">
      <w:pPr>
        <w:rPr>
          <w:rFonts w:ascii="Montserrat" w:eastAsia="DM Sans" w:hAnsi="Montserrat" w:cs="DM Sans"/>
          <w:sz w:val="20"/>
          <w:szCs w:val="20"/>
          <w:lang w:val="fi-FI"/>
        </w:rPr>
      </w:pPr>
    </w:p>
    <w:p w:rsidR="0068741F" w:rsidRPr="00346CBE" w:rsidRDefault="0068741F" w:rsidP="0068741F">
      <w:pPr>
        <w:rPr>
          <w:rFonts w:ascii="Montserrat" w:eastAsia="DM Sans" w:hAnsi="Montserrat" w:cs="DM Sans"/>
          <w:sz w:val="20"/>
          <w:szCs w:val="20"/>
          <w:lang w:val="fi-FI"/>
        </w:rPr>
      </w:pPr>
      <w:r w:rsidRPr="00346CBE">
        <w:rPr>
          <w:rFonts w:ascii="Montserrat" w:eastAsia="DM Sans" w:hAnsi="Montserrat" w:cs="DM Sans"/>
          <w:sz w:val="20"/>
          <w:szCs w:val="20"/>
          <w:lang w:val="fi-FI"/>
        </w:rPr>
        <w:t xml:space="preserve">Muitakin huolia nousi esiin esimerkiksi turvemaiden käyttöön liittyen, sillä ne nähdään tärkeinä tuottavuuden takaajina erityisesti ilmastonmuutoksen lisäämien kuivien ja </w:t>
      </w:r>
      <w:r w:rsidR="00240109">
        <w:rPr>
          <w:rFonts w:ascii="Montserrat" w:eastAsia="DM Sans" w:hAnsi="Montserrat" w:cs="DM Sans"/>
          <w:sz w:val="20"/>
          <w:szCs w:val="20"/>
          <w:lang w:val="fi-FI"/>
        </w:rPr>
        <w:t>kuumien kesien kannalta. Myös</w:t>
      </w:r>
      <w:r w:rsidRPr="00346CBE">
        <w:rPr>
          <w:rFonts w:ascii="Montserrat" w:eastAsia="DM Sans" w:hAnsi="Montserrat" w:cs="DM Sans"/>
          <w:sz w:val="20"/>
          <w:szCs w:val="20"/>
          <w:lang w:val="fi-FI"/>
        </w:rPr>
        <w:t xml:space="preserve"> maatalouden tuet nostettiin esiin mahdollisesti ristiriitaisena tekijänä. Vähentävätkö esimerkiksi monimuotoisuuskaistat peltopinta-alaa, josta tukia saadaan? Kannustavatko tuet toiminnan kehittämiseen vai nykytilan ylläpitämiseen? Onko tuissa mukana kannustimet ja valvontamekanismit toivottujen tulosten aikaansaamisen varmistamiseksi? Näitä kysymyksiä nostettiin esiin tärkeinä </w:t>
      </w:r>
      <w:proofErr w:type="spellStart"/>
      <w:r w:rsidRPr="00346CBE">
        <w:rPr>
          <w:rFonts w:ascii="Montserrat" w:eastAsia="DM Sans" w:hAnsi="Montserrat" w:cs="DM Sans"/>
          <w:sz w:val="20"/>
          <w:szCs w:val="20"/>
          <w:lang w:val="fi-FI"/>
        </w:rPr>
        <w:t>MISUn</w:t>
      </w:r>
      <w:proofErr w:type="spellEnd"/>
      <w:r w:rsidRPr="00346CBE">
        <w:rPr>
          <w:rFonts w:ascii="Montserrat" w:eastAsia="DM Sans" w:hAnsi="Montserrat" w:cs="DM Sans"/>
          <w:sz w:val="20"/>
          <w:szCs w:val="20"/>
          <w:lang w:val="fi-FI"/>
        </w:rPr>
        <w:t xml:space="preserve"> toimeenpanon näkökulmasta.</w:t>
      </w:r>
    </w:p>
    <w:p w:rsidR="0068741F" w:rsidRPr="00346CBE" w:rsidRDefault="0068741F" w:rsidP="0068741F">
      <w:pPr>
        <w:rPr>
          <w:rFonts w:ascii="Montserrat" w:eastAsia="DM Sans" w:hAnsi="Montserrat" w:cs="DM Sans"/>
          <w:sz w:val="20"/>
          <w:szCs w:val="20"/>
          <w:lang w:val="fi-FI"/>
        </w:rPr>
      </w:pPr>
    </w:p>
    <w:p w:rsidR="0068741F" w:rsidRPr="00346CBE" w:rsidRDefault="0068741F" w:rsidP="0068741F">
      <w:pPr>
        <w:rPr>
          <w:rFonts w:ascii="Montserrat" w:eastAsia="DM Sans" w:hAnsi="Montserrat" w:cs="DM Sans"/>
          <w:sz w:val="20"/>
          <w:szCs w:val="20"/>
          <w:lang w:val="fi-FI"/>
        </w:rPr>
      </w:pPr>
      <w:r w:rsidRPr="00346CBE">
        <w:rPr>
          <w:rFonts w:ascii="Montserrat" w:eastAsia="DM Sans" w:hAnsi="Montserrat" w:cs="DM Sans"/>
          <w:sz w:val="20"/>
          <w:szCs w:val="20"/>
          <w:lang w:val="fi-FI"/>
        </w:rPr>
        <w:t>Markkinoiden ja kysynnän ohjauspotentiaali nostettiin myös pöydälle. Kesku</w:t>
      </w:r>
      <w:r w:rsidR="00240109">
        <w:rPr>
          <w:rFonts w:ascii="Montserrat" w:eastAsia="DM Sans" w:hAnsi="Montserrat" w:cs="DM Sans"/>
          <w:sz w:val="20"/>
          <w:szCs w:val="20"/>
          <w:lang w:val="fi-FI"/>
        </w:rPr>
        <w:t xml:space="preserve">stelussa esitettiin toive, </w:t>
      </w:r>
      <w:r w:rsidRPr="00346CBE">
        <w:rPr>
          <w:rFonts w:ascii="Montserrat" w:eastAsia="DM Sans" w:hAnsi="Montserrat" w:cs="DM Sans"/>
          <w:sz w:val="20"/>
          <w:szCs w:val="20"/>
          <w:lang w:val="fi-FI"/>
        </w:rPr>
        <w:t>voisiko esimerkiksi julkisen sektorin kysynnän valjastaa kotimaisen tuota</w:t>
      </w:r>
      <w:r w:rsidR="00240109">
        <w:rPr>
          <w:rFonts w:ascii="Montserrat" w:eastAsia="DM Sans" w:hAnsi="Montserrat" w:cs="DM Sans"/>
          <w:sz w:val="20"/>
          <w:szCs w:val="20"/>
          <w:lang w:val="fi-FI"/>
        </w:rPr>
        <w:t>nnon kestävän kehittämisen kirit</w:t>
      </w:r>
      <w:r w:rsidRPr="00346CBE">
        <w:rPr>
          <w:rFonts w:ascii="Montserrat" w:eastAsia="DM Sans" w:hAnsi="Montserrat" w:cs="DM Sans"/>
          <w:sz w:val="20"/>
          <w:szCs w:val="20"/>
          <w:lang w:val="fi-FI"/>
        </w:rPr>
        <w:t>tämiseksi.</w:t>
      </w:r>
    </w:p>
    <w:p w:rsidR="0068741F" w:rsidRPr="00346CBE" w:rsidRDefault="0068741F" w:rsidP="0068741F">
      <w:pPr>
        <w:rPr>
          <w:rFonts w:ascii="Montserrat" w:eastAsia="DM Sans" w:hAnsi="Montserrat" w:cs="DM Sans"/>
          <w:sz w:val="20"/>
          <w:szCs w:val="20"/>
          <w:lang w:val="fi-FI"/>
        </w:rPr>
      </w:pPr>
    </w:p>
    <w:p w:rsidR="0068741F" w:rsidRPr="00346CBE" w:rsidRDefault="0068741F" w:rsidP="0068741F">
      <w:pPr>
        <w:rPr>
          <w:rFonts w:ascii="Montserrat" w:eastAsia="DM Sans" w:hAnsi="Montserrat" w:cs="DM Sans"/>
          <w:sz w:val="20"/>
          <w:szCs w:val="20"/>
          <w:lang w:val="fi-FI"/>
        </w:rPr>
      </w:pPr>
      <w:r w:rsidRPr="00346CBE">
        <w:rPr>
          <w:rFonts w:ascii="Montserrat" w:eastAsia="DM Sans" w:hAnsi="Montserrat" w:cs="DM Sans"/>
          <w:sz w:val="20"/>
          <w:szCs w:val="20"/>
          <w:lang w:val="fi-FI"/>
        </w:rPr>
        <w:t>Keskustelijat näkivät, että suurimpia pullonkauloja muutokselle koko maa</w:t>
      </w:r>
      <w:r w:rsidR="00240109">
        <w:rPr>
          <w:rFonts w:ascii="Montserrat" w:eastAsia="DM Sans" w:hAnsi="Montserrat" w:cs="DM Sans"/>
          <w:sz w:val="20"/>
          <w:szCs w:val="20"/>
          <w:lang w:val="fi-FI"/>
        </w:rPr>
        <w:t xml:space="preserve">talouden tasolla </w:t>
      </w:r>
      <w:r w:rsidRPr="00346CBE">
        <w:rPr>
          <w:rFonts w:ascii="Montserrat" w:eastAsia="DM Sans" w:hAnsi="Montserrat" w:cs="DM Sans"/>
          <w:sz w:val="20"/>
          <w:szCs w:val="20"/>
          <w:lang w:val="fi-FI"/>
        </w:rPr>
        <w:t xml:space="preserve">ovat </w:t>
      </w:r>
      <w:r w:rsidR="00240109">
        <w:rPr>
          <w:rFonts w:ascii="Montserrat" w:eastAsia="DM Sans" w:hAnsi="Montserrat" w:cs="DM Sans"/>
          <w:sz w:val="20"/>
          <w:szCs w:val="20"/>
          <w:lang w:val="fi-FI"/>
        </w:rPr>
        <w:t xml:space="preserve">tukien lisäksi </w:t>
      </w:r>
      <w:r w:rsidRPr="00346CBE">
        <w:rPr>
          <w:rFonts w:ascii="Montserrat" w:eastAsia="DM Sans" w:hAnsi="Montserrat" w:cs="DM Sans"/>
          <w:sz w:val="20"/>
          <w:szCs w:val="20"/>
          <w:lang w:val="fi-FI"/>
        </w:rPr>
        <w:t>tiedon jalkauttamisessa ja ajattelutavan muuttamisessa. Ilmastotoimet eivät useamman keskustelijan kokemusten mukaan lisää työmäärää, vaikkakin ne erityisesti alkuvaiheessa vaativat lisää ajatustyötä. Tästä näkökulmasta esiin nostettiin vertaistuen ja verkostojen tuomat hyödyt. Uudenlaisten toimintamallien opettelu, muiden kokemuksista oppiminen, tiedon tulkitseminen ja haasteiden ratkaiseminen ovat helpompaa yhdessä.</w:t>
      </w:r>
    </w:p>
    <w:p w:rsidR="0068741F" w:rsidRPr="00346CBE" w:rsidRDefault="0068741F" w:rsidP="0068741F">
      <w:pPr>
        <w:rPr>
          <w:rFonts w:ascii="Montserrat" w:eastAsia="DM Sans" w:hAnsi="Montserrat" w:cs="DM Sans"/>
          <w:sz w:val="20"/>
          <w:szCs w:val="20"/>
          <w:lang w:val="fi-FI"/>
        </w:rPr>
      </w:pPr>
    </w:p>
    <w:p w:rsidR="0068741F" w:rsidRPr="00346CBE" w:rsidRDefault="0068741F" w:rsidP="0068741F">
      <w:pPr>
        <w:rPr>
          <w:rFonts w:ascii="Montserrat" w:eastAsia="DM Sans" w:hAnsi="Montserrat" w:cs="DM Sans"/>
          <w:b/>
          <w:sz w:val="20"/>
          <w:szCs w:val="20"/>
          <w:lang w:val="fi-FI"/>
        </w:rPr>
      </w:pPr>
      <w:r w:rsidRPr="00346CBE">
        <w:rPr>
          <w:rFonts w:ascii="Montserrat" w:eastAsia="DM Sans" w:hAnsi="Montserrat" w:cs="DM Sans"/>
          <w:b/>
          <w:sz w:val="20"/>
          <w:szCs w:val="20"/>
          <w:lang w:val="fi-FI"/>
        </w:rPr>
        <w:t>Puutteellinen tieto siirtymävaiheen vaikutuksista tuotantoon ja toimintaan hidastaa toimiin ryhtymistä. Tiedon jalkauttamista mahdollisuudet edellä ja vertaisoppimisen keinoin pidettiin tärkeänä toimeenpanon näkökulmasta.</w:t>
      </w:r>
    </w:p>
    <w:p w:rsidR="0068741F" w:rsidRPr="00346CBE" w:rsidRDefault="0068741F" w:rsidP="0068741F">
      <w:pPr>
        <w:rPr>
          <w:rFonts w:ascii="Montserrat" w:eastAsia="DM Sans" w:hAnsi="Montserrat" w:cs="DM Sans"/>
          <w:b/>
          <w:sz w:val="20"/>
          <w:szCs w:val="20"/>
          <w:lang w:val="fi-FI"/>
        </w:rPr>
      </w:pPr>
    </w:p>
    <w:p w:rsidR="0068741F" w:rsidRPr="00346CBE" w:rsidRDefault="0068741F" w:rsidP="0068741F">
      <w:pPr>
        <w:rPr>
          <w:rFonts w:ascii="Montserrat" w:eastAsia="DM Sans" w:hAnsi="Montserrat" w:cs="DM Sans"/>
          <w:sz w:val="20"/>
          <w:szCs w:val="20"/>
          <w:lang w:val="fi-FI"/>
        </w:rPr>
      </w:pPr>
      <w:r w:rsidRPr="00346CBE">
        <w:rPr>
          <w:rFonts w:ascii="Montserrat" w:eastAsia="DM Sans" w:hAnsi="Montserrat" w:cs="DM Sans"/>
          <w:sz w:val="20"/>
          <w:szCs w:val="20"/>
          <w:lang w:val="fi-FI"/>
        </w:rPr>
        <w:t xml:space="preserve">Ilmastotoimiin voi ryhtyä omasta aloitteestaan, mutta myös alueen kehittymisen nähtiin olevan mahdollisuus vaikuttaa ilmastotoimien pohtimiseen.  Myöskin ruokajärjestelmän muiden toimijat, kuten osuuskunnat ja kaupat sekä heidän kysyntä nähtiin potentiaalisina toiminnan kehittämisen kirittäjinä. </w:t>
      </w:r>
    </w:p>
    <w:p w:rsidR="0068741F" w:rsidRPr="00346CBE" w:rsidRDefault="0068741F" w:rsidP="0068741F">
      <w:pPr>
        <w:rPr>
          <w:rFonts w:ascii="Montserrat" w:eastAsia="DM Sans" w:hAnsi="Montserrat" w:cs="DM Sans"/>
          <w:sz w:val="20"/>
          <w:szCs w:val="20"/>
          <w:lang w:val="fi-FI"/>
        </w:rPr>
      </w:pPr>
    </w:p>
    <w:p w:rsidR="0068741F" w:rsidRPr="00346CBE" w:rsidRDefault="0068741F" w:rsidP="0068741F">
      <w:pPr>
        <w:rPr>
          <w:rFonts w:ascii="Montserrat" w:eastAsia="DM Sans" w:hAnsi="Montserrat" w:cs="DM Sans"/>
          <w:sz w:val="20"/>
          <w:szCs w:val="20"/>
          <w:lang w:val="fi-FI"/>
        </w:rPr>
      </w:pPr>
      <w:r w:rsidRPr="00346CBE">
        <w:rPr>
          <w:rFonts w:ascii="Montserrat" w:eastAsia="DM Sans" w:hAnsi="Montserrat" w:cs="DM Sans"/>
          <w:sz w:val="20"/>
          <w:szCs w:val="20"/>
          <w:lang w:val="fi-FI"/>
        </w:rPr>
        <w:t xml:space="preserve">Tutkimuksiin ja erilaisiin toimijoihin ministeriöstä ja tutkimuslaitoksista alan järjestöihin ja julkaisuihin luotetaan. Lisäksi alan </w:t>
      </w:r>
      <w:proofErr w:type="spellStart"/>
      <w:r w:rsidRPr="00346CBE">
        <w:rPr>
          <w:rFonts w:ascii="Montserrat" w:eastAsia="DM Sans" w:hAnsi="Montserrat" w:cs="DM Sans"/>
          <w:sz w:val="20"/>
          <w:szCs w:val="20"/>
          <w:lang w:val="fi-FI"/>
        </w:rPr>
        <w:t>digitalisaation</w:t>
      </w:r>
      <w:proofErr w:type="spellEnd"/>
      <w:r w:rsidRPr="00346CBE">
        <w:rPr>
          <w:rFonts w:ascii="Montserrat" w:eastAsia="DM Sans" w:hAnsi="Montserrat" w:cs="DM Sans"/>
          <w:sz w:val="20"/>
          <w:szCs w:val="20"/>
          <w:lang w:val="fi-FI"/>
        </w:rPr>
        <w:t xml:space="preserve"> edistäminen nähtiin mahdollisuutena edistää niin osaamisen kasvattamista kuin toiminnan kehittämistä kestävämmäksi. Suuri pullonkaula muutokselle on tiedon jalkauttamisessa toimintaan kannustavalla ja ymmärrettävällä tavalla. Keskustelijat jakoivat näkemyksen siitä, että ilmastotoimet tarjoavat </w:t>
      </w:r>
      <w:r w:rsidR="00240109">
        <w:rPr>
          <w:rFonts w:ascii="Montserrat" w:eastAsia="DM Sans" w:hAnsi="Montserrat" w:cs="DM Sans"/>
          <w:sz w:val="20"/>
          <w:szCs w:val="20"/>
          <w:lang w:val="fi-FI"/>
        </w:rPr>
        <w:t xml:space="preserve">laajasti </w:t>
      </w:r>
      <w:r w:rsidRPr="00346CBE">
        <w:rPr>
          <w:rFonts w:ascii="Montserrat" w:eastAsia="DM Sans" w:hAnsi="Montserrat" w:cs="DM Sans"/>
          <w:sz w:val="20"/>
          <w:szCs w:val="20"/>
          <w:lang w:val="fi-FI"/>
        </w:rPr>
        <w:t>mahdollisuuksia turvata k</w:t>
      </w:r>
      <w:r w:rsidR="00240109">
        <w:rPr>
          <w:rFonts w:ascii="Montserrat" w:eastAsia="DM Sans" w:hAnsi="Montserrat" w:cs="DM Sans"/>
          <w:sz w:val="20"/>
          <w:szCs w:val="20"/>
          <w:lang w:val="fi-FI"/>
        </w:rPr>
        <w:t>annattavaa, kotimaista ja huolto</w:t>
      </w:r>
      <w:r w:rsidRPr="00346CBE">
        <w:rPr>
          <w:rFonts w:ascii="Montserrat" w:eastAsia="DM Sans" w:hAnsi="Montserrat" w:cs="DM Sans"/>
          <w:sz w:val="20"/>
          <w:szCs w:val="20"/>
          <w:lang w:val="fi-FI"/>
        </w:rPr>
        <w:t>varmaa ruoantuotantoa ilmastonmuutoksen värittämässä tulevaisuudessa. He kuitenkin myös jakoivat näkemyksen, ettei viljelijöiden joukossa välttämättä asiaa kuitenkaan nähdä näin. Oli ohjauskeino mikä tahansa, tulisi viljelijän nähdä siinä mahdollisuudet uhkien sijasta. Toimet valitaan sen mukaan</w:t>
      </w:r>
      <w:r w:rsidR="00240109">
        <w:rPr>
          <w:rFonts w:ascii="Montserrat" w:eastAsia="DM Sans" w:hAnsi="Montserrat" w:cs="DM Sans"/>
          <w:sz w:val="20"/>
          <w:szCs w:val="20"/>
          <w:lang w:val="fi-FI"/>
        </w:rPr>
        <w:t>,</w:t>
      </w:r>
      <w:r w:rsidRPr="00346CBE">
        <w:rPr>
          <w:rFonts w:ascii="Montserrat" w:eastAsia="DM Sans" w:hAnsi="Montserrat" w:cs="DM Sans"/>
          <w:sz w:val="20"/>
          <w:szCs w:val="20"/>
          <w:lang w:val="fi-FI"/>
        </w:rPr>
        <w:t xml:space="preserve"> mikä kunkin ajankohdan aikaan on investointina kannattavin. </w:t>
      </w:r>
    </w:p>
    <w:p w:rsidR="0068741F" w:rsidRPr="00346CBE" w:rsidRDefault="0068741F" w:rsidP="0068741F">
      <w:pPr>
        <w:rPr>
          <w:rFonts w:ascii="Montserrat" w:eastAsia="DM Sans" w:hAnsi="Montserrat" w:cs="DM Sans"/>
          <w:sz w:val="20"/>
          <w:szCs w:val="20"/>
          <w:lang w:val="fi-FI"/>
        </w:rPr>
      </w:pPr>
    </w:p>
    <w:p w:rsidR="0068741F" w:rsidRPr="00346CBE" w:rsidRDefault="00240109" w:rsidP="0068741F">
      <w:pPr>
        <w:rPr>
          <w:rFonts w:ascii="Montserrat" w:eastAsia="DM Sans" w:hAnsi="Montserrat" w:cs="DM Sans"/>
          <w:sz w:val="20"/>
          <w:szCs w:val="20"/>
          <w:lang w:val="fi-FI"/>
        </w:rPr>
      </w:pPr>
      <w:r>
        <w:rPr>
          <w:rFonts w:ascii="Montserrat" w:eastAsia="DM Sans" w:hAnsi="Montserrat" w:cs="DM Sans"/>
          <w:sz w:val="20"/>
          <w:szCs w:val="20"/>
          <w:lang w:val="fi-FI"/>
        </w:rPr>
        <w:lastRenderedPageBreak/>
        <w:t>Edellä mainitun lisäksi toimivina k</w:t>
      </w:r>
      <w:r w:rsidR="0068741F" w:rsidRPr="00346CBE">
        <w:rPr>
          <w:rFonts w:ascii="Montserrat" w:eastAsia="DM Sans" w:hAnsi="Montserrat" w:cs="DM Sans"/>
          <w:sz w:val="20"/>
          <w:szCs w:val="20"/>
          <w:lang w:val="fi-FI"/>
        </w:rPr>
        <w:t>einoina ja kanavina tiedon ja toiminnan jalkautt</w:t>
      </w:r>
      <w:r>
        <w:rPr>
          <w:rFonts w:ascii="Montserrat" w:eastAsia="DM Sans" w:hAnsi="Montserrat" w:cs="DM Sans"/>
          <w:sz w:val="20"/>
          <w:szCs w:val="20"/>
          <w:lang w:val="fi-FI"/>
        </w:rPr>
        <w:t>amiselle</w:t>
      </w:r>
      <w:r w:rsidR="0068741F" w:rsidRPr="00346CBE">
        <w:rPr>
          <w:rFonts w:ascii="Montserrat" w:eastAsia="DM Sans" w:hAnsi="Montserrat" w:cs="DM Sans"/>
          <w:sz w:val="20"/>
          <w:szCs w:val="20"/>
          <w:lang w:val="fi-FI"/>
        </w:rPr>
        <w:t xml:space="preserve"> pidettiin erilaista vertaistukea ja vertaisoppimista tarjoavat verkostot. Ensikäden kokemusten kuulemista ja mahdollisuuksia yhdessä pohtia muutos</w:t>
      </w:r>
      <w:r>
        <w:rPr>
          <w:rFonts w:ascii="Montserrat" w:eastAsia="DM Sans" w:hAnsi="Montserrat" w:cs="DM Sans"/>
          <w:sz w:val="20"/>
          <w:szCs w:val="20"/>
          <w:lang w:val="fi-FI"/>
        </w:rPr>
        <w:t xml:space="preserve">ta ei suo aliarvioida. Lisäksi </w:t>
      </w:r>
      <w:r w:rsidR="0068741F" w:rsidRPr="00346CBE">
        <w:rPr>
          <w:rFonts w:ascii="Montserrat" w:eastAsia="DM Sans" w:hAnsi="Montserrat" w:cs="DM Sans"/>
          <w:sz w:val="20"/>
          <w:szCs w:val="20"/>
          <w:lang w:val="fi-FI"/>
        </w:rPr>
        <w:t>viljelijöiden todellista osallistumista uudistuksiin</w:t>
      </w:r>
      <w:r>
        <w:rPr>
          <w:rFonts w:ascii="Montserrat" w:eastAsia="DM Sans" w:hAnsi="Montserrat" w:cs="DM Sans"/>
          <w:sz w:val="20"/>
          <w:szCs w:val="20"/>
          <w:lang w:val="fi-FI"/>
        </w:rPr>
        <w:t xml:space="preserve">, kuten esimerkiksi </w:t>
      </w:r>
      <w:proofErr w:type="spellStart"/>
      <w:r>
        <w:rPr>
          <w:rFonts w:ascii="Montserrat" w:eastAsia="DM Sans" w:hAnsi="Montserrat" w:cs="DM Sans"/>
          <w:sz w:val="20"/>
          <w:szCs w:val="20"/>
          <w:lang w:val="fi-FI"/>
        </w:rPr>
        <w:t>CAPin</w:t>
      </w:r>
      <w:proofErr w:type="spellEnd"/>
      <w:r>
        <w:rPr>
          <w:rFonts w:ascii="Montserrat" w:eastAsia="DM Sans" w:hAnsi="Montserrat" w:cs="DM Sans"/>
          <w:sz w:val="20"/>
          <w:szCs w:val="20"/>
          <w:lang w:val="fi-FI"/>
        </w:rPr>
        <w:t xml:space="preserve"> ja maankäyttösektorin ilmastosuunnitelman</w:t>
      </w:r>
      <w:r w:rsidR="0068741F" w:rsidRPr="00346CBE">
        <w:rPr>
          <w:rFonts w:ascii="Montserrat" w:eastAsia="DM Sans" w:hAnsi="Montserrat" w:cs="DM Sans"/>
          <w:sz w:val="20"/>
          <w:szCs w:val="20"/>
          <w:lang w:val="fi-FI"/>
        </w:rPr>
        <w:t xml:space="preserve"> kohdalla pidettiin keskeisinä uskottavuuden ja hyväksynnän lisäämisen kannalta. </w:t>
      </w:r>
      <w:bookmarkStart w:id="0" w:name="_GoBack"/>
      <w:bookmarkEnd w:id="0"/>
    </w:p>
    <w:p w:rsidR="00D10FAF" w:rsidRPr="00346CBE" w:rsidRDefault="00240109">
      <w:pPr>
        <w:rPr>
          <w:rFonts w:ascii="Montserrat" w:hAnsi="Montserrat"/>
          <w:lang w:val="fi-FI"/>
        </w:rPr>
      </w:pPr>
    </w:p>
    <w:sectPr w:rsidR="00D10FAF" w:rsidRPr="00346CB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DM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22F0"/>
    <w:multiLevelType w:val="multilevel"/>
    <w:tmpl w:val="7C06751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154530"/>
    <w:multiLevelType w:val="multilevel"/>
    <w:tmpl w:val="22CE8F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83576A"/>
    <w:multiLevelType w:val="multilevel"/>
    <w:tmpl w:val="7C06751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E205D5"/>
    <w:multiLevelType w:val="hybridMultilevel"/>
    <w:tmpl w:val="EB82986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B731152"/>
    <w:multiLevelType w:val="multilevel"/>
    <w:tmpl w:val="7C06751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1F"/>
    <w:rsid w:val="00130FE8"/>
    <w:rsid w:val="00240109"/>
    <w:rsid w:val="00346CBE"/>
    <w:rsid w:val="0068741F"/>
    <w:rsid w:val="00780604"/>
    <w:rsid w:val="00A564CB"/>
    <w:rsid w:val="00C47867"/>
    <w:rsid w:val="00DA1D1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9902"/>
  <w15:chartTrackingRefBased/>
  <w15:docId w15:val="{B2B1C748-6083-4D82-B814-A1FDE73D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68741F"/>
    <w:pPr>
      <w:spacing w:after="0" w:line="276" w:lineRule="auto"/>
    </w:pPr>
    <w:rPr>
      <w:rFonts w:ascii="Arial" w:eastAsia="Arial" w:hAnsi="Arial" w:cs="Arial"/>
      <w:lang w:val="en" w:eastAsia="fi-FI"/>
    </w:rPr>
  </w:style>
  <w:style w:type="paragraph" w:styleId="Otsikko1">
    <w:name w:val="heading 1"/>
    <w:basedOn w:val="Normaali"/>
    <w:next w:val="Normaali"/>
    <w:link w:val="Otsikko1Char"/>
    <w:uiPriority w:val="9"/>
    <w:qFormat/>
    <w:rsid w:val="0068741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rsid w:val="0068741F"/>
    <w:pPr>
      <w:keepNext/>
      <w:keepLines/>
      <w:spacing w:before="360" w:after="120"/>
      <w:outlineLvl w:val="1"/>
    </w:pPr>
    <w:rPr>
      <w:sz w:val="32"/>
      <w:szCs w:val="32"/>
    </w:rPr>
  </w:style>
  <w:style w:type="paragraph" w:styleId="Otsikko3">
    <w:name w:val="heading 3"/>
    <w:basedOn w:val="Normaali"/>
    <w:next w:val="Normaali"/>
    <w:link w:val="Otsikko3Char"/>
    <w:uiPriority w:val="9"/>
    <w:unhideWhenUsed/>
    <w:qFormat/>
    <w:rsid w:val="0068741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68741F"/>
    <w:rPr>
      <w:rFonts w:ascii="Arial" w:eastAsia="Arial" w:hAnsi="Arial" w:cs="Arial"/>
      <w:sz w:val="32"/>
      <w:szCs w:val="32"/>
      <w:lang w:val="en" w:eastAsia="fi-FI"/>
    </w:rPr>
  </w:style>
  <w:style w:type="character" w:customStyle="1" w:styleId="Otsikko1Char">
    <w:name w:val="Otsikko 1 Char"/>
    <w:basedOn w:val="Kappaleenoletusfontti"/>
    <w:link w:val="Otsikko1"/>
    <w:uiPriority w:val="9"/>
    <w:rsid w:val="0068741F"/>
    <w:rPr>
      <w:rFonts w:asciiTheme="majorHAnsi" w:eastAsiaTheme="majorEastAsia" w:hAnsiTheme="majorHAnsi" w:cstheme="majorBidi"/>
      <w:color w:val="2E74B5" w:themeColor="accent1" w:themeShade="BF"/>
      <w:sz w:val="32"/>
      <w:szCs w:val="32"/>
      <w:lang w:val="en" w:eastAsia="fi-FI"/>
    </w:rPr>
  </w:style>
  <w:style w:type="character" w:customStyle="1" w:styleId="Otsikko3Char">
    <w:name w:val="Otsikko 3 Char"/>
    <w:basedOn w:val="Kappaleenoletusfontti"/>
    <w:link w:val="Otsikko3"/>
    <w:uiPriority w:val="9"/>
    <w:rsid w:val="0068741F"/>
    <w:rPr>
      <w:rFonts w:asciiTheme="majorHAnsi" w:eastAsiaTheme="majorEastAsia" w:hAnsiTheme="majorHAnsi" w:cstheme="majorBidi"/>
      <w:color w:val="1F4D78" w:themeColor="accent1" w:themeShade="7F"/>
      <w:sz w:val="24"/>
      <w:szCs w:val="24"/>
      <w:lang w:val="en" w:eastAsia="fi-FI"/>
    </w:rPr>
  </w:style>
  <w:style w:type="paragraph" w:styleId="Luettelokappale">
    <w:name w:val="List Paragraph"/>
    <w:basedOn w:val="Normaali"/>
    <w:uiPriority w:val="34"/>
    <w:qFormat/>
    <w:rsid w:val="007806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644</Words>
  <Characters>5222</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Keppola Erika (MMM)</dc:creator>
  <cp:keywords/>
  <dc:description/>
  <cp:lastModifiedBy>Keppola Erika (MMM)</cp:lastModifiedBy>
  <cp:revision>4</cp:revision>
  <dcterms:created xsi:type="dcterms:W3CDTF">2022-03-10T12:10:00Z</dcterms:created>
  <dcterms:modified xsi:type="dcterms:W3CDTF">2022-03-11T09:57:00Z</dcterms:modified>
</cp:coreProperties>
</file>