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3B1" w:rsidRDefault="00137E7D">
      <w:pPr>
        <w:rPr>
          <w:b/>
        </w:rPr>
      </w:pPr>
      <w:r>
        <w:rPr>
          <w:b/>
        </w:rPr>
        <w:t>Yhteenveto mehiläishoitoalan</w:t>
      </w:r>
      <w:r w:rsidR="00E533B1" w:rsidRPr="00E533B1">
        <w:rPr>
          <w:b/>
        </w:rPr>
        <w:t xml:space="preserve"> keskustelutilaisuuksista</w:t>
      </w:r>
      <w:r w:rsidR="00476982">
        <w:rPr>
          <w:b/>
        </w:rPr>
        <w:t xml:space="preserve"> 2021-2022</w:t>
      </w:r>
    </w:p>
    <w:p w:rsidR="00E533B1" w:rsidRDefault="00E533B1">
      <w:r w:rsidRPr="00E533B1">
        <w:t xml:space="preserve">Euroopan neuvoston ja parlamentin asetus (EU) 2021/2115 edellyttää, että jäsenvaltioiden on yhteisen maatalouspolitiikan strategiasuunnitelmaa laatiessaan tehtävä yhteistyötä mehiläishoitoalan organisaatioiden kanssa. </w:t>
      </w:r>
    </w:p>
    <w:p w:rsidR="00E533B1" w:rsidRPr="00E533B1" w:rsidRDefault="00E533B1">
      <w:r>
        <w:t>Ensimmäiset työpajat mehiläis</w:t>
      </w:r>
      <w:r w:rsidR="00476982">
        <w:t>sektorin</w:t>
      </w:r>
      <w:r>
        <w:t xml:space="preserve"> osalta järjestettiin </w:t>
      </w:r>
      <w:r w:rsidR="00476982">
        <w:t xml:space="preserve">vuonna </w:t>
      </w:r>
      <w:r>
        <w:t xml:space="preserve">2019 ja niiden koosteet ovat </w:t>
      </w:r>
      <w:r w:rsidR="005D6182">
        <w:t xml:space="preserve">Maa- ja metsätalousministeriön (MMM) </w:t>
      </w:r>
      <w:r w:rsidR="00CF1889">
        <w:t xml:space="preserve">verkkosivuilla </w:t>
      </w:r>
      <w:r>
        <w:t xml:space="preserve">CAP27-työpaja osiossa.  </w:t>
      </w:r>
      <w:r w:rsidR="005E553A">
        <w:t>N</w:t>
      </w:r>
      <w:bookmarkStart w:id="0" w:name="_GoBack"/>
      <w:bookmarkEnd w:id="0"/>
      <w:r w:rsidR="005E553A">
        <w:t xml:space="preserve">äissä </w:t>
      </w:r>
      <w:r w:rsidR="008A1AA2">
        <w:t xml:space="preserve">aiemmissa </w:t>
      </w:r>
      <w:r w:rsidR="005E553A">
        <w:t xml:space="preserve">työpajoissa keskusteltiin mehiläishoitosektorin tilanteesta ja mehiläishoito-ohjelmasta vuosille 2019-2022. </w:t>
      </w:r>
    </w:p>
    <w:p w:rsidR="00E533B1" w:rsidRPr="00E533B1" w:rsidRDefault="005D6182" w:rsidP="00E533B1">
      <w:pPr>
        <w:spacing w:after="0"/>
        <w:rPr>
          <w:color w:val="FF0000"/>
        </w:rPr>
      </w:pPr>
      <w:r>
        <w:t>MMM</w:t>
      </w:r>
      <w:r w:rsidR="00E533B1" w:rsidRPr="00476982">
        <w:t xml:space="preserve"> järjesti </w:t>
      </w:r>
      <w:r w:rsidR="005E553A" w:rsidRPr="00476982">
        <w:t xml:space="preserve">vuonna 2021 kaksi </w:t>
      </w:r>
      <w:proofErr w:type="spellStart"/>
      <w:r w:rsidR="005E553A" w:rsidRPr="00476982">
        <w:t>webinaari</w:t>
      </w:r>
      <w:proofErr w:type="spellEnd"/>
      <w:r w:rsidR="005E553A" w:rsidRPr="00476982">
        <w:t>-tilaisuutta mehiläissektorin edustajille</w:t>
      </w:r>
      <w:r w:rsidR="005E553A" w:rsidRPr="005D6182">
        <w:t>.</w:t>
      </w:r>
      <w:r w:rsidR="005E553A">
        <w:rPr>
          <w:color w:val="FF0000"/>
        </w:rPr>
        <w:t xml:space="preserve"> </w:t>
      </w:r>
      <w:r w:rsidR="005E553A" w:rsidRPr="00CF1889">
        <w:t>Tilaisuuteen kutsutut</w:t>
      </w:r>
      <w:r w:rsidR="00E533B1" w:rsidRPr="00CF1889">
        <w:t xml:space="preserve"> edustivat</w:t>
      </w:r>
      <w:r w:rsidR="005E553A" w:rsidRPr="00CF1889">
        <w:t xml:space="preserve"> mehiläishoitoalan järjestöjä, maatalouden tuottajajärjestöjä, alan tutkimusta ja hallintoa. </w:t>
      </w:r>
    </w:p>
    <w:p w:rsidR="00E533B1" w:rsidRDefault="00E533B1">
      <w:pPr>
        <w:rPr>
          <w:b/>
        </w:rPr>
      </w:pPr>
    </w:p>
    <w:p w:rsidR="00E533B1" w:rsidRPr="00584FC5" w:rsidRDefault="001836F3" w:rsidP="00CF1889">
      <w:pPr>
        <w:rPr>
          <w:b/>
        </w:rPr>
      </w:pPr>
      <w:r w:rsidRPr="001836F3">
        <w:rPr>
          <w:b/>
        </w:rPr>
        <w:t xml:space="preserve">18.6.2021 klo 9-11, </w:t>
      </w:r>
      <w:proofErr w:type="spellStart"/>
      <w:r w:rsidRPr="001836F3">
        <w:rPr>
          <w:b/>
        </w:rPr>
        <w:t>Teams-webinaari</w:t>
      </w:r>
      <w:proofErr w:type="spellEnd"/>
      <w:r>
        <w:rPr>
          <w:b/>
        </w:rPr>
        <w:t>:</w:t>
      </w:r>
      <w:r w:rsidR="00476982">
        <w:rPr>
          <w:b/>
        </w:rPr>
        <w:t xml:space="preserve"> </w:t>
      </w:r>
      <w:r w:rsidR="00E533B1" w:rsidRPr="00584FC5">
        <w:rPr>
          <w:b/>
        </w:rPr>
        <w:t>Mehiläishoitoalan toimenpiteet yhteisen maatalouspo</w:t>
      </w:r>
      <w:r w:rsidR="00CF1889">
        <w:rPr>
          <w:b/>
        </w:rPr>
        <w:t>litiikan strategiasuunnitelmassa</w:t>
      </w:r>
    </w:p>
    <w:p w:rsidR="00E533B1" w:rsidRDefault="00E533B1" w:rsidP="00E533B1">
      <w:proofErr w:type="spellStart"/>
      <w:r>
        <w:t>Webinaarin</w:t>
      </w:r>
      <w:proofErr w:type="spellEnd"/>
      <w:r>
        <w:t xml:space="preserve"> tavoitteena oli kuulla mehiläissektorin näkemyksiä mehiläishoitoalan tavoitteista ja toimenpiteistä tulevalle kaudelle. Tavoitteena oli keskustella myös tulosindikaattoreista ja kansallisen pölyttäjästrategian toimenpiteiden huomioimisesta suunnitelman tavoitteissa ja toimenpiteissä.</w:t>
      </w:r>
    </w:p>
    <w:p w:rsidR="00E533B1" w:rsidRDefault="005D6182" w:rsidP="00E533B1">
      <w:r w:rsidRPr="005D6182">
        <w:t>MMM:n edustaja</w:t>
      </w:r>
      <w:r>
        <w:t xml:space="preserve">t taustoittivat CAP-valmistelun tilannetta ja </w:t>
      </w:r>
      <w:r w:rsidRPr="005D6182">
        <w:t>kertoivat</w:t>
      </w:r>
      <w:r w:rsidR="00E533B1">
        <w:t xml:space="preserve"> mehiläishoitoalaa koskevasta sisällöstä </w:t>
      </w:r>
      <w:r w:rsidR="00F657CE">
        <w:t xml:space="preserve">sidosryhmien </w:t>
      </w:r>
      <w:r w:rsidR="00E533B1">
        <w:t xml:space="preserve">lausunnolle lähtevässä CAP-suunnitelmassa: mitkä asiat muuttuvat aiempaan nähden, indikaattorit, tavoitteet, nykytila, SWOT-analyysi, tarveanalyysi, toimenpiteet sekä ajatuksia siitä, kuka voi olla tuen hakijana. </w:t>
      </w:r>
    </w:p>
    <w:p w:rsidR="00E533B1" w:rsidRPr="001052F7" w:rsidRDefault="00E533B1" w:rsidP="00E533B1">
      <w:pPr>
        <w:spacing w:after="0" w:line="240" w:lineRule="auto"/>
        <w:rPr>
          <w:rFonts w:ascii="Calibri" w:eastAsia="Times New Roman" w:hAnsi="Calibri" w:cs="Calibri"/>
          <w:lang w:eastAsia="fi-FI"/>
        </w:rPr>
      </w:pPr>
      <w:r w:rsidRPr="001052F7">
        <w:rPr>
          <w:rFonts w:ascii="Calibri" w:eastAsia="Times New Roman" w:hAnsi="Calibri" w:cs="Calibri"/>
          <w:lang w:eastAsia="fi-FI"/>
        </w:rPr>
        <w:t>S</w:t>
      </w:r>
      <w:r w:rsidR="00CF1889">
        <w:rPr>
          <w:rFonts w:ascii="Calibri" w:eastAsia="Times New Roman" w:hAnsi="Calibri" w:cs="Calibri"/>
          <w:lang w:eastAsia="fi-FI"/>
        </w:rPr>
        <w:t>uomen mehiläishoitajain liiton edustaja</w:t>
      </w:r>
      <w:r>
        <w:rPr>
          <w:rFonts w:ascii="Calibri" w:eastAsia="Times New Roman" w:hAnsi="Calibri" w:cs="Calibri"/>
          <w:lang w:eastAsia="fi-FI"/>
        </w:rPr>
        <w:t xml:space="preserve"> kertoi kokemuksia nykyisestä mehiläisohjelmasta. Tulevan ohjelman valmisteluun tarvitaan laajemmin neuvontajärjestön työyhteisöä, luottamushenkilöitä ja alan asiantuntijoita. Toimeenpanon muuttuminen kalenterivuosittaiseksi nähtiin positiivisena asiana.</w:t>
      </w:r>
    </w:p>
    <w:p w:rsidR="00E533B1" w:rsidRPr="001052F7" w:rsidRDefault="00E533B1" w:rsidP="00E533B1">
      <w:pPr>
        <w:spacing w:after="0" w:line="240" w:lineRule="auto"/>
        <w:rPr>
          <w:rFonts w:ascii="Calibri" w:eastAsia="Times New Roman" w:hAnsi="Calibri" w:cs="Calibri"/>
          <w:lang w:eastAsia="fi-FI"/>
        </w:rPr>
      </w:pPr>
      <w:r>
        <w:rPr>
          <w:rFonts w:ascii="Calibri" w:eastAsia="Times New Roman" w:hAnsi="Calibri" w:cs="Calibri"/>
          <w:lang w:eastAsia="fi-FI"/>
        </w:rPr>
        <w:t>Esityksessä kerrottiin, mitä toimenpiteitä olisi syytä jatkaa seuraavallakin kaudella, mm. laatuanalyysejä ja mehiläistautien seurantaa. Tavoitteena olisi lisäksi mm. neuvonta-aineiston saavutettavuuden parantaminen, digitaalisten mahdollisuuksien hyödyntäminen ja luomutarhauksen kannattavuuden parantaminen. Myös k</w:t>
      </w:r>
      <w:r w:rsidRPr="001052F7">
        <w:rPr>
          <w:rFonts w:ascii="Calibri" w:eastAsia="Times New Roman" w:hAnsi="Calibri" w:cs="Calibri"/>
          <w:lang w:eastAsia="fi-FI"/>
        </w:rPr>
        <w:t>arhuvahinkojen ennaltaehkäisyn kehittäminen</w:t>
      </w:r>
      <w:r>
        <w:rPr>
          <w:rFonts w:ascii="Calibri" w:eastAsia="Times New Roman" w:hAnsi="Calibri" w:cs="Calibri"/>
          <w:lang w:eastAsia="fi-FI"/>
        </w:rPr>
        <w:t xml:space="preserve"> mainittiin, tässä olisi </w:t>
      </w:r>
      <w:r w:rsidRPr="001052F7">
        <w:rPr>
          <w:rFonts w:ascii="Calibri" w:eastAsia="Times New Roman" w:hAnsi="Calibri" w:cs="Calibri"/>
          <w:lang w:eastAsia="fi-FI"/>
        </w:rPr>
        <w:t xml:space="preserve">tarkoitus keskittyä </w:t>
      </w:r>
      <w:r>
        <w:rPr>
          <w:rFonts w:ascii="Calibri" w:eastAsia="Times New Roman" w:hAnsi="Calibri" w:cs="Calibri"/>
          <w:lang w:eastAsia="fi-FI"/>
        </w:rPr>
        <w:t xml:space="preserve">lähinnä </w:t>
      </w:r>
      <w:r w:rsidRPr="001052F7">
        <w:rPr>
          <w:rFonts w:ascii="Calibri" w:eastAsia="Times New Roman" w:hAnsi="Calibri" w:cs="Calibri"/>
          <w:lang w:eastAsia="fi-FI"/>
        </w:rPr>
        <w:t>neuvontaan ja ennakointiin</w:t>
      </w:r>
      <w:r>
        <w:rPr>
          <w:rFonts w:ascii="Calibri" w:eastAsia="Times New Roman" w:hAnsi="Calibri" w:cs="Calibri"/>
          <w:lang w:eastAsia="fi-FI"/>
        </w:rPr>
        <w:t xml:space="preserve">. </w:t>
      </w:r>
    </w:p>
    <w:p w:rsidR="00E533B1" w:rsidRDefault="00E533B1" w:rsidP="00E533B1">
      <w:pPr>
        <w:spacing w:after="0" w:line="240" w:lineRule="auto"/>
        <w:rPr>
          <w:rFonts w:ascii="Calibri" w:eastAsia="Times New Roman" w:hAnsi="Calibri" w:cs="Calibri"/>
          <w:lang w:eastAsia="fi-FI"/>
        </w:rPr>
      </w:pPr>
    </w:p>
    <w:p w:rsidR="00E533B1" w:rsidRDefault="0007584A" w:rsidP="00E533B1">
      <w:pPr>
        <w:spacing w:after="0" w:line="240" w:lineRule="auto"/>
        <w:rPr>
          <w:rFonts w:ascii="Calibri" w:eastAsia="Times New Roman" w:hAnsi="Calibri" w:cs="Calibri"/>
          <w:lang w:eastAsia="fi-FI"/>
        </w:rPr>
      </w:pPr>
      <w:r>
        <w:rPr>
          <w:rFonts w:ascii="Calibri" w:eastAsia="Times New Roman" w:hAnsi="Calibri" w:cs="Calibri"/>
          <w:lang w:eastAsia="fi-FI"/>
        </w:rPr>
        <w:t>Hunajan</w:t>
      </w:r>
      <w:r w:rsidRPr="0007584A">
        <w:rPr>
          <w:rFonts w:ascii="Calibri" w:eastAsia="Times New Roman" w:hAnsi="Calibri" w:cs="Calibri"/>
          <w:lang w:eastAsia="fi-FI"/>
        </w:rPr>
        <w:t xml:space="preserve">tuottaja (myös </w:t>
      </w:r>
      <w:proofErr w:type="spellStart"/>
      <w:r w:rsidR="005D6182">
        <w:rPr>
          <w:rFonts w:ascii="Calibri" w:eastAsia="Times New Roman" w:hAnsi="Calibri" w:cs="Calibri"/>
          <w:lang w:eastAsia="fi-FI"/>
        </w:rPr>
        <w:t>Ålands</w:t>
      </w:r>
      <w:proofErr w:type="spellEnd"/>
      <w:r w:rsidR="005D6182">
        <w:rPr>
          <w:rFonts w:ascii="Calibri" w:eastAsia="Times New Roman" w:hAnsi="Calibri" w:cs="Calibri"/>
          <w:lang w:eastAsia="fi-FI"/>
        </w:rPr>
        <w:t xml:space="preserve"> </w:t>
      </w:r>
      <w:proofErr w:type="spellStart"/>
      <w:r w:rsidR="005D6182">
        <w:rPr>
          <w:rFonts w:ascii="Calibri" w:eastAsia="Times New Roman" w:hAnsi="Calibri" w:cs="Calibri"/>
          <w:lang w:eastAsia="fi-FI"/>
        </w:rPr>
        <w:t>Biodlarförening</w:t>
      </w:r>
      <w:proofErr w:type="spellEnd"/>
      <w:r w:rsidR="005D6182">
        <w:rPr>
          <w:rFonts w:ascii="Calibri" w:eastAsia="Times New Roman" w:hAnsi="Calibri" w:cs="Calibri"/>
          <w:lang w:eastAsia="fi-FI"/>
        </w:rPr>
        <w:t xml:space="preserve"> ja</w:t>
      </w:r>
      <w:r w:rsidR="00F657CE" w:rsidRPr="0007584A">
        <w:rPr>
          <w:rFonts w:ascii="Calibri" w:eastAsia="Times New Roman" w:hAnsi="Calibri" w:cs="Calibri"/>
          <w:lang w:eastAsia="fi-FI"/>
        </w:rPr>
        <w:t xml:space="preserve"> Suome</w:t>
      </w:r>
      <w:r w:rsidRPr="0007584A">
        <w:rPr>
          <w:rFonts w:ascii="Calibri" w:eastAsia="Times New Roman" w:hAnsi="Calibri" w:cs="Calibri"/>
          <w:lang w:eastAsia="fi-FI"/>
        </w:rPr>
        <w:t xml:space="preserve">n Tumman Mehiläisen Hoitajat ry:n edustajana) </w:t>
      </w:r>
      <w:r w:rsidR="00E533B1">
        <w:rPr>
          <w:rFonts w:ascii="Calibri" w:eastAsia="Times New Roman" w:hAnsi="Calibri" w:cs="Calibri"/>
          <w:lang w:eastAsia="fi-FI"/>
        </w:rPr>
        <w:t>nosti esiin käytäntöjä nykyisen ohjelmakauden toimeenpanosta. Hän esitteli esimerkkejä muiden maiden ohjelmien toteutuksesta ja hän esitti, että useammat toimijat kuin nyt voisivat hakea tukea: esimerkiksi koulut, tutkimuslaitokset sekä tuottajajärjestöt- ja organisaatiot. Toimeenpanon tulisi olla projektikohtaisempaa ja tulisi olla selvemmät tavoitteet. Hänen mukaansa sektorilla tarvitaan parempia tilastoja, säännöllistä dialogia sektorin sisällä sekä muiden toimijoiden kanssa sekä lisää valvontaa. Neuvonnan tulisi olla paikallisempaa. Mehiläishoito tulisi integroida paremmin maa</w:t>
      </w:r>
      <w:r w:rsidR="005D6182">
        <w:rPr>
          <w:rFonts w:ascii="Calibri" w:eastAsia="Times New Roman" w:hAnsi="Calibri" w:cs="Calibri"/>
          <w:lang w:eastAsia="fi-FI"/>
        </w:rPr>
        <w:t xml:space="preserve">- ja metsätalouteen talouteen. </w:t>
      </w:r>
    </w:p>
    <w:p w:rsidR="00E533B1" w:rsidRPr="001052F7" w:rsidRDefault="00E533B1" w:rsidP="00E533B1">
      <w:pPr>
        <w:spacing w:after="0" w:line="240" w:lineRule="auto"/>
        <w:rPr>
          <w:rFonts w:ascii="Calibri" w:eastAsia="Times New Roman" w:hAnsi="Calibri" w:cs="Calibri"/>
          <w:lang w:eastAsia="fi-FI"/>
        </w:rPr>
      </w:pPr>
    </w:p>
    <w:p w:rsidR="00E533B1" w:rsidRPr="004F2DE8" w:rsidRDefault="00E533B1" w:rsidP="00E533B1">
      <w:pPr>
        <w:spacing w:after="0" w:line="240" w:lineRule="auto"/>
        <w:rPr>
          <w:rFonts w:ascii="Calibri" w:eastAsia="Times New Roman" w:hAnsi="Calibri" w:cs="Calibri"/>
          <w:lang w:eastAsia="fi-FI"/>
        </w:rPr>
      </w:pPr>
      <w:r w:rsidRPr="004F2DE8">
        <w:rPr>
          <w:rFonts w:ascii="Calibri" w:eastAsia="Times New Roman" w:hAnsi="Calibri" w:cs="Calibri"/>
          <w:lang w:eastAsia="fi-FI"/>
        </w:rPr>
        <w:t>MMM</w:t>
      </w:r>
      <w:r w:rsidR="005D6182">
        <w:rPr>
          <w:rFonts w:ascii="Calibri" w:eastAsia="Times New Roman" w:hAnsi="Calibri" w:cs="Calibri"/>
          <w:lang w:eastAsia="fi-FI"/>
        </w:rPr>
        <w:t xml:space="preserve"> edustaja</w:t>
      </w:r>
      <w:r w:rsidRPr="004F2DE8">
        <w:rPr>
          <w:rFonts w:ascii="Calibri" w:eastAsia="Times New Roman" w:hAnsi="Calibri" w:cs="Calibri"/>
          <w:lang w:eastAsia="fi-FI"/>
        </w:rPr>
        <w:t xml:space="preserve"> kertoi kansallisesta pesäkohtaisesta tuesta. Tuessa voidaan huomioida vahingot, </w:t>
      </w:r>
      <w:r>
        <w:rPr>
          <w:rFonts w:ascii="Calibri" w:eastAsia="Times New Roman" w:hAnsi="Calibri" w:cs="Calibri"/>
          <w:lang w:eastAsia="fi-FI"/>
        </w:rPr>
        <w:t>pesäkohtaista tukea voi</w:t>
      </w:r>
      <w:r w:rsidRPr="004F2DE8">
        <w:rPr>
          <w:rFonts w:ascii="Calibri" w:eastAsia="Times New Roman" w:hAnsi="Calibri" w:cs="Calibri"/>
          <w:lang w:eastAsia="fi-FI"/>
        </w:rPr>
        <w:t xml:space="preserve"> </w:t>
      </w:r>
      <w:r>
        <w:rPr>
          <w:rFonts w:ascii="Calibri" w:eastAsia="Times New Roman" w:hAnsi="Calibri" w:cs="Calibri"/>
          <w:lang w:eastAsia="fi-FI"/>
        </w:rPr>
        <w:t xml:space="preserve">saada </w:t>
      </w:r>
      <w:r w:rsidRPr="004F2DE8">
        <w:rPr>
          <w:rFonts w:ascii="Calibri" w:eastAsia="Times New Roman" w:hAnsi="Calibri" w:cs="Calibri"/>
          <w:lang w:eastAsia="fi-FI"/>
        </w:rPr>
        <w:t xml:space="preserve">esim. karhun </w:t>
      </w:r>
      <w:r>
        <w:rPr>
          <w:rFonts w:ascii="Calibri" w:eastAsia="Times New Roman" w:hAnsi="Calibri" w:cs="Calibri"/>
          <w:lang w:eastAsia="fi-FI"/>
        </w:rPr>
        <w:t xml:space="preserve">pesille </w:t>
      </w:r>
      <w:r w:rsidRPr="004F2DE8">
        <w:rPr>
          <w:rFonts w:ascii="Calibri" w:eastAsia="Times New Roman" w:hAnsi="Calibri" w:cs="Calibri"/>
          <w:lang w:eastAsia="fi-FI"/>
        </w:rPr>
        <w:t>ai</w:t>
      </w:r>
      <w:r>
        <w:rPr>
          <w:rFonts w:ascii="Calibri" w:eastAsia="Times New Roman" w:hAnsi="Calibri" w:cs="Calibri"/>
          <w:lang w:eastAsia="fi-FI"/>
        </w:rPr>
        <w:t xml:space="preserve">heuttamasta tuhosta huolimatta. </w:t>
      </w:r>
      <w:r w:rsidRPr="004F2DE8">
        <w:rPr>
          <w:rFonts w:ascii="Calibri" w:eastAsia="Times New Roman" w:hAnsi="Calibri" w:cs="Calibri"/>
          <w:lang w:eastAsia="fi-FI"/>
        </w:rPr>
        <w:t>Tuki on nyt 19 €/pesä. Pesien määrän kasvaessa tulee painetta yksikkötuen pienentämiseen. Tuen kokonais</w:t>
      </w:r>
      <w:r>
        <w:rPr>
          <w:rFonts w:ascii="Calibri" w:eastAsia="Times New Roman" w:hAnsi="Calibri" w:cs="Calibri"/>
          <w:lang w:eastAsia="fi-FI"/>
        </w:rPr>
        <w:t>määrä oli aiemmin 500 000 €, nykyisin</w:t>
      </w:r>
      <w:r w:rsidRPr="004F2DE8">
        <w:rPr>
          <w:rFonts w:ascii="Calibri" w:eastAsia="Times New Roman" w:hAnsi="Calibri" w:cs="Calibri"/>
          <w:lang w:eastAsia="fi-FI"/>
        </w:rPr>
        <w:t xml:space="preserve"> 600</w:t>
      </w:r>
      <w:r>
        <w:rPr>
          <w:rFonts w:ascii="Calibri" w:eastAsia="Times New Roman" w:hAnsi="Calibri" w:cs="Calibri"/>
          <w:lang w:eastAsia="fi-FI"/>
        </w:rPr>
        <w:t> </w:t>
      </w:r>
      <w:r w:rsidRPr="004F2DE8">
        <w:rPr>
          <w:rFonts w:ascii="Calibri" w:eastAsia="Times New Roman" w:hAnsi="Calibri" w:cs="Calibri"/>
          <w:lang w:eastAsia="fi-FI"/>
        </w:rPr>
        <w:t>000</w:t>
      </w:r>
      <w:r>
        <w:rPr>
          <w:rFonts w:ascii="Calibri" w:eastAsia="Times New Roman" w:hAnsi="Calibri" w:cs="Calibri"/>
          <w:lang w:eastAsia="fi-FI"/>
        </w:rPr>
        <w:t xml:space="preserve"> </w:t>
      </w:r>
      <w:r w:rsidRPr="004F2DE8">
        <w:rPr>
          <w:rFonts w:ascii="Calibri" w:eastAsia="Times New Roman" w:hAnsi="Calibri" w:cs="Calibri"/>
          <w:lang w:eastAsia="fi-FI"/>
        </w:rPr>
        <w:t xml:space="preserve">€. Jos </w:t>
      </w:r>
      <w:r>
        <w:rPr>
          <w:rFonts w:ascii="Calibri" w:eastAsia="Times New Roman" w:hAnsi="Calibri" w:cs="Calibri"/>
          <w:lang w:eastAsia="fi-FI"/>
        </w:rPr>
        <w:t xml:space="preserve">pesien määrän </w:t>
      </w:r>
      <w:r w:rsidRPr="004F2DE8">
        <w:rPr>
          <w:rFonts w:ascii="Calibri" w:eastAsia="Times New Roman" w:hAnsi="Calibri" w:cs="Calibri"/>
          <w:lang w:eastAsia="fi-FI"/>
        </w:rPr>
        <w:t>kasvu jatkuu, ei ole automaattista</w:t>
      </w:r>
      <w:r>
        <w:rPr>
          <w:rFonts w:ascii="Calibri" w:eastAsia="Times New Roman" w:hAnsi="Calibri" w:cs="Calibri"/>
          <w:lang w:eastAsia="fi-FI"/>
        </w:rPr>
        <w:t>, että tukitaso per pesä säilyy nykyisellään.</w:t>
      </w:r>
    </w:p>
    <w:p w:rsidR="00E533B1" w:rsidRPr="004F2DE8" w:rsidRDefault="00E533B1" w:rsidP="00E533B1">
      <w:pPr>
        <w:spacing w:after="0" w:line="240" w:lineRule="auto"/>
        <w:rPr>
          <w:rFonts w:ascii="Calibri" w:eastAsia="Times New Roman" w:hAnsi="Calibri" w:cs="Calibri"/>
          <w:lang w:eastAsia="fi-FI"/>
        </w:rPr>
      </w:pPr>
    </w:p>
    <w:p w:rsidR="00E533B1" w:rsidRDefault="00E533B1" w:rsidP="00E533B1">
      <w:pPr>
        <w:spacing w:after="0" w:line="240" w:lineRule="auto"/>
        <w:rPr>
          <w:rFonts w:ascii="Calibri" w:eastAsia="Times New Roman" w:hAnsi="Calibri" w:cs="Calibri"/>
          <w:lang w:eastAsia="fi-FI"/>
        </w:rPr>
      </w:pPr>
      <w:proofErr w:type="spellStart"/>
      <w:r w:rsidRPr="004F2DE8">
        <w:rPr>
          <w:rFonts w:ascii="Calibri" w:eastAsia="Times New Roman" w:hAnsi="Calibri" w:cs="Calibri"/>
          <w:lang w:eastAsia="fi-FI"/>
        </w:rPr>
        <w:t>SLC</w:t>
      </w:r>
      <w:r>
        <w:rPr>
          <w:rFonts w:ascii="Calibri" w:eastAsia="Times New Roman" w:hAnsi="Calibri" w:cs="Calibri"/>
          <w:lang w:eastAsia="fi-FI"/>
        </w:rPr>
        <w:t>:n</w:t>
      </w:r>
      <w:proofErr w:type="spellEnd"/>
      <w:r>
        <w:rPr>
          <w:rFonts w:ascii="Calibri" w:eastAsia="Times New Roman" w:hAnsi="Calibri" w:cs="Calibri"/>
          <w:lang w:eastAsia="fi-FI"/>
        </w:rPr>
        <w:t xml:space="preserve"> edustaja</w:t>
      </w:r>
      <w:r w:rsidRPr="004F2DE8">
        <w:rPr>
          <w:rFonts w:ascii="Calibri" w:eastAsia="Times New Roman" w:hAnsi="Calibri" w:cs="Calibri"/>
          <w:lang w:eastAsia="fi-FI"/>
        </w:rPr>
        <w:t xml:space="preserve"> </w:t>
      </w:r>
      <w:r>
        <w:rPr>
          <w:rFonts w:ascii="Calibri" w:eastAsia="Times New Roman" w:hAnsi="Calibri" w:cs="Calibri"/>
          <w:lang w:eastAsia="fi-FI"/>
        </w:rPr>
        <w:t>nosti esiin ympäristönäkökulman</w:t>
      </w:r>
      <w:r w:rsidRPr="004F2DE8">
        <w:rPr>
          <w:rFonts w:ascii="Calibri" w:eastAsia="Times New Roman" w:hAnsi="Calibri" w:cs="Calibri"/>
          <w:lang w:eastAsia="fi-FI"/>
        </w:rPr>
        <w:t xml:space="preserve">, </w:t>
      </w:r>
      <w:proofErr w:type="spellStart"/>
      <w:r w:rsidRPr="004F2DE8">
        <w:rPr>
          <w:rFonts w:ascii="Calibri" w:eastAsia="Times New Roman" w:hAnsi="Calibri" w:cs="Calibri"/>
          <w:lang w:eastAsia="fi-FI"/>
        </w:rPr>
        <w:t>biodiversiteet</w:t>
      </w:r>
      <w:r>
        <w:rPr>
          <w:rFonts w:ascii="Calibri" w:eastAsia="Times New Roman" w:hAnsi="Calibri" w:cs="Calibri"/>
          <w:lang w:eastAsia="fi-FI"/>
        </w:rPr>
        <w:t>ti</w:t>
      </w:r>
      <w:proofErr w:type="spellEnd"/>
      <w:r>
        <w:rPr>
          <w:rFonts w:ascii="Calibri" w:eastAsia="Times New Roman" w:hAnsi="Calibri" w:cs="Calibri"/>
          <w:lang w:eastAsia="fi-FI"/>
        </w:rPr>
        <w:t xml:space="preserve"> on yksi CAP-suunnitelman elementti</w:t>
      </w:r>
      <w:r w:rsidRPr="004F2DE8">
        <w:rPr>
          <w:rFonts w:ascii="Calibri" w:eastAsia="Times New Roman" w:hAnsi="Calibri" w:cs="Calibri"/>
          <w:lang w:eastAsia="fi-FI"/>
        </w:rPr>
        <w:t>.</w:t>
      </w:r>
      <w:r w:rsidRPr="001836F3">
        <w:rPr>
          <w:rFonts w:ascii="Calibri" w:eastAsia="Times New Roman" w:hAnsi="Calibri" w:cs="Calibri"/>
          <w:color w:val="FF0000"/>
          <w:lang w:eastAsia="fi-FI"/>
        </w:rPr>
        <w:t xml:space="preserve"> </w:t>
      </w:r>
      <w:r w:rsidR="00CF1889">
        <w:rPr>
          <w:rFonts w:ascii="Calibri" w:eastAsia="Times New Roman" w:hAnsi="Calibri" w:cs="Calibri"/>
          <w:lang w:eastAsia="fi-FI"/>
        </w:rPr>
        <w:t>Hän m</w:t>
      </w:r>
      <w:r>
        <w:rPr>
          <w:rFonts w:ascii="Calibri" w:eastAsia="Times New Roman" w:hAnsi="Calibri" w:cs="Calibri"/>
          <w:lang w:eastAsia="fi-FI"/>
        </w:rPr>
        <w:t>ainitsi</w:t>
      </w:r>
      <w:r w:rsidRPr="004F2DE8">
        <w:rPr>
          <w:rFonts w:ascii="Calibri" w:eastAsia="Times New Roman" w:hAnsi="Calibri" w:cs="Calibri"/>
          <w:lang w:eastAsia="fi-FI"/>
        </w:rPr>
        <w:t xml:space="preserve"> </w:t>
      </w:r>
      <w:r>
        <w:rPr>
          <w:rFonts w:ascii="Calibri" w:eastAsia="Times New Roman" w:hAnsi="Calibri" w:cs="Calibri"/>
          <w:lang w:eastAsia="fi-FI"/>
        </w:rPr>
        <w:t>yleis</w:t>
      </w:r>
      <w:r w:rsidR="001836F3">
        <w:rPr>
          <w:rFonts w:ascii="Calibri" w:eastAsia="Times New Roman" w:hAnsi="Calibri" w:cs="Calibri"/>
          <w:lang w:eastAsia="fi-FI"/>
        </w:rPr>
        <w:t>e</w:t>
      </w:r>
      <w:r>
        <w:rPr>
          <w:rFonts w:ascii="Calibri" w:eastAsia="Times New Roman" w:hAnsi="Calibri" w:cs="Calibri"/>
          <w:lang w:eastAsia="fi-FI"/>
        </w:rPr>
        <w:t xml:space="preserve">stikin </w:t>
      </w:r>
      <w:r w:rsidRPr="004F2DE8">
        <w:rPr>
          <w:rFonts w:ascii="Calibri" w:eastAsia="Times New Roman" w:hAnsi="Calibri" w:cs="Calibri"/>
          <w:lang w:eastAsia="fi-FI"/>
        </w:rPr>
        <w:t xml:space="preserve">viljelijöiden </w:t>
      </w:r>
      <w:r>
        <w:rPr>
          <w:rFonts w:ascii="Calibri" w:eastAsia="Times New Roman" w:hAnsi="Calibri" w:cs="Calibri"/>
          <w:lang w:eastAsia="fi-FI"/>
        </w:rPr>
        <w:t>ja mehiläishoitajien yhteistyön.</w:t>
      </w:r>
      <w:r w:rsidRPr="004F2DE8">
        <w:rPr>
          <w:rFonts w:ascii="Calibri" w:eastAsia="Times New Roman" w:hAnsi="Calibri" w:cs="Calibri"/>
          <w:lang w:eastAsia="fi-FI"/>
        </w:rPr>
        <w:t xml:space="preserve"> </w:t>
      </w:r>
      <w:proofErr w:type="spellStart"/>
      <w:r>
        <w:rPr>
          <w:rFonts w:ascii="Calibri" w:eastAsia="Times New Roman" w:hAnsi="Calibri" w:cs="Calibri"/>
          <w:lang w:eastAsia="fi-FI"/>
        </w:rPr>
        <w:t>SML:n</w:t>
      </w:r>
      <w:proofErr w:type="spellEnd"/>
      <w:r>
        <w:rPr>
          <w:rFonts w:ascii="Calibri" w:eastAsia="Times New Roman" w:hAnsi="Calibri" w:cs="Calibri"/>
          <w:lang w:eastAsia="fi-FI"/>
        </w:rPr>
        <w:t xml:space="preserve"> edustaja kertoi olevansa mukana </w:t>
      </w:r>
      <w:r>
        <w:rPr>
          <w:rFonts w:ascii="Calibri" w:eastAsia="Times New Roman" w:hAnsi="Calibri" w:cs="Calibri"/>
          <w:lang w:eastAsia="fi-FI"/>
        </w:rPr>
        <w:lastRenderedPageBreak/>
        <w:t>kansallisen p</w:t>
      </w:r>
      <w:r w:rsidRPr="007353A1">
        <w:rPr>
          <w:rFonts w:ascii="Calibri" w:eastAsia="Times New Roman" w:hAnsi="Calibri" w:cs="Calibri"/>
          <w:lang w:eastAsia="fi-FI"/>
        </w:rPr>
        <w:t>ölyttäjästrategia</w:t>
      </w:r>
      <w:r>
        <w:rPr>
          <w:rFonts w:ascii="Calibri" w:eastAsia="Times New Roman" w:hAnsi="Calibri" w:cs="Calibri"/>
          <w:lang w:eastAsia="fi-FI"/>
        </w:rPr>
        <w:t>n valmistelussa. Strategiassa on paljon yhteen</w:t>
      </w:r>
      <w:r w:rsidRPr="007353A1">
        <w:rPr>
          <w:rFonts w:ascii="Calibri" w:eastAsia="Times New Roman" w:hAnsi="Calibri" w:cs="Calibri"/>
          <w:lang w:eastAsia="fi-FI"/>
        </w:rPr>
        <w:t xml:space="preserve">sovittamisista </w:t>
      </w:r>
      <w:proofErr w:type="spellStart"/>
      <w:r w:rsidRPr="007353A1">
        <w:rPr>
          <w:rFonts w:ascii="Calibri" w:eastAsia="Times New Roman" w:hAnsi="Calibri" w:cs="Calibri"/>
          <w:lang w:eastAsia="fi-FI"/>
        </w:rPr>
        <w:t>CAP:n</w:t>
      </w:r>
      <w:proofErr w:type="spellEnd"/>
      <w:r w:rsidRPr="007353A1">
        <w:rPr>
          <w:rFonts w:ascii="Calibri" w:eastAsia="Times New Roman" w:hAnsi="Calibri" w:cs="Calibri"/>
          <w:lang w:eastAsia="fi-FI"/>
        </w:rPr>
        <w:t xml:space="preserve"> ja Helmi-ohjelman kanssa</w:t>
      </w:r>
      <w:r>
        <w:rPr>
          <w:rFonts w:ascii="Calibri" w:eastAsia="Times New Roman" w:hAnsi="Calibri" w:cs="Calibri"/>
          <w:lang w:eastAsia="fi-FI"/>
        </w:rPr>
        <w:t xml:space="preserve">. Pölyttäjästrategia sisältää myös tarhaajia koskevia toimia. </w:t>
      </w:r>
    </w:p>
    <w:p w:rsidR="00E533B1" w:rsidRDefault="00E533B1" w:rsidP="00E533B1">
      <w:pPr>
        <w:spacing w:after="0" w:line="240" w:lineRule="auto"/>
        <w:rPr>
          <w:rFonts w:ascii="Calibri" w:eastAsia="Times New Roman" w:hAnsi="Calibri" w:cs="Calibri"/>
          <w:lang w:eastAsia="fi-FI"/>
        </w:rPr>
      </w:pPr>
    </w:p>
    <w:p w:rsidR="00E533B1" w:rsidRPr="001052F7" w:rsidRDefault="00E533B1" w:rsidP="00E533B1">
      <w:pPr>
        <w:spacing w:after="0" w:line="240" w:lineRule="auto"/>
        <w:rPr>
          <w:rFonts w:ascii="Calibri" w:eastAsia="Times New Roman" w:hAnsi="Calibri" w:cs="Calibri"/>
          <w:lang w:eastAsia="fi-FI"/>
        </w:rPr>
      </w:pPr>
      <w:r>
        <w:rPr>
          <w:rFonts w:ascii="Calibri" w:eastAsia="Times New Roman" w:hAnsi="Calibri" w:cs="Calibri"/>
          <w:lang w:eastAsia="fi-FI"/>
        </w:rPr>
        <w:t xml:space="preserve">Keskustelussa pohdittiin nykyisen keskitetyn ohjelman toteutustavan ja useammalle toimijalle hajautetun mallin eroja. Saadaanko keskitetystä ohjelmasta enemmän tehoa ja menetetäänkö jotakin toimien </w:t>
      </w:r>
      <w:proofErr w:type="spellStart"/>
      <w:r>
        <w:rPr>
          <w:rFonts w:ascii="Calibri" w:eastAsia="Times New Roman" w:hAnsi="Calibri" w:cs="Calibri"/>
          <w:lang w:eastAsia="fi-FI"/>
        </w:rPr>
        <w:t>pirstaloituessa</w:t>
      </w:r>
      <w:proofErr w:type="spellEnd"/>
      <w:r>
        <w:rPr>
          <w:rFonts w:ascii="Calibri" w:eastAsia="Times New Roman" w:hAnsi="Calibri" w:cs="Calibri"/>
          <w:lang w:eastAsia="fi-FI"/>
        </w:rPr>
        <w:t xml:space="preserve"> pieniksi erillisiksi hankkeiksi. Puheenjohtaja kannusti toimijoita yhteistyöhön </w:t>
      </w:r>
      <w:r w:rsidRPr="008644C8">
        <w:rPr>
          <w:rFonts w:ascii="Calibri" w:eastAsia="Times New Roman" w:hAnsi="Calibri" w:cs="Calibri"/>
          <w:lang w:eastAsia="fi-FI"/>
        </w:rPr>
        <w:t>yhteisen hakemuksen kautta</w:t>
      </w:r>
      <w:r>
        <w:rPr>
          <w:rFonts w:ascii="Calibri" w:eastAsia="Times New Roman" w:hAnsi="Calibri" w:cs="Calibri"/>
          <w:lang w:eastAsia="fi-FI"/>
        </w:rPr>
        <w:t>.</w:t>
      </w:r>
    </w:p>
    <w:p w:rsidR="00E533B1" w:rsidRDefault="00E533B1" w:rsidP="00E533B1">
      <w:pPr>
        <w:spacing w:after="0" w:line="240" w:lineRule="auto"/>
        <w:rPr>
          <w:rFonts w:ascii="Calibri" w:eastAsia="Times New Roman" w:hAnsi="Calibri" w:cs="Calibri"/>
          <w:lang w:eastAsia="fi-FI"/>
        </w:rPr>
      </w:pPr>
      <w:r w:rsidRPr="001052F7">
        <w:rPr>
          <w:rFonts w:ascii="Calibri" w:eastAsia="Times New Roman" w:hAnsi="Calibri" w:cs="Calibri"/>
          <w:lang w:eastAsia="fi-FI"/>
        </w:rPr>
        <w:t> </w:t>
      </w:r>
    </w:p>
    <w:p w:rsidR="00E533B1" w:rsidRPr="001052F7" w:rsidRDefault="00E533B1" w:rsidP="00E533B1">
      <w:pPr>
        <w:spacing w:after="0" w:line="240" w:lineRule="auto"/>
        <w:textAlignment w:val="center"/>
        <w:rPr>
          <w:rFonts w:ascii="Calibri" w:eastAsia="Times New Roman" w:hAnsi="Calibri" w:cs="Calibri"/>
          <w:lang w:eastAsia="fi-FI"/>
        </w:rPr>
      </w:pPr>
      <w:r>
        <w:rPr>
          <w:rFonts w:ascii="Calibri" w:eastAsia="Times New Roman" w:hAnsi="Calibri" w:cs="Calibri"/>
          <w:lang w:eastAsia="fi-FI"/>
        </w:rPr>
        <w:t>Esille nousi, että EU-tukiin liittyy tietty byrokratia ja sen</w:t>
      </w:r>
      <w:r w:rsidRPr="001052F7">
        <w:rPr>
          <w:rFonts w:ascii="Calibri" w:eastAsia="Times New Roman" w:hAnsi="Calibri" w:cs="Calibri"/>
          <w:lang w:eastAsia="fi-FI"/>
        </w:rPr>
        <w:t xml:space="preserve"> toteuttamiseen </w:t>
      </w:r>
      <w:r>
        <w:rPr>
          <w:rFonts w:ascii="Calibri" w:eastAsia="Times New Roman" w:hAnsi="Calibri" w:cs="Calibri"/>
          <w:lang w:eastAsia="fi-FI"/>
        </w:rPr>
        <w:t xml:space="preserve">on hakijan </w:t>
      </w:r>
      <w:r w:rsidRPr="001052F7">
        <w:rPr>
          <w:rFonts w:ascii="Calibri" w:eastAsia="Times New Roman" w:hAnsi="Calibri" w:cs="Calibri"/>
          <w:lang w:eastAsia="fi-FI"/>
        </w:rPr>
        <w:t>varattava työpanosta</w:t>
      </w:r>
      <w:r>
        <w:rPr>
          <w:rFonts w:ascii="Calibri" w:eastAsia="Times New Roman" w:hAnsi="Calibri" w:cs="Calibri"/>
          <w:lang w:eastAsia="fi-FI"/>
        </w:rPr>
        <w:t>.</w:t>
      </w:r>
    </w:p>
    <w:p w:rsidR="00E533B1" w:rsidRPr="001052F7" w:rsidRDefault="00E533B1" w:rsidP="00E533B1">
      <w:pPr>
        <w:spacing w:after="0" w:line="240" w:lineRule="auto"/>
        <w:textAlignment w:val="center"/>
        <w:rPr>
          <w:rFonts w:ascii="Calibri" w:eastAsia="Times New Roman" w:hAnsi="Calibri" w:cs="Calibri"/>
          <w:lang w:eastAsia="fi-FI"/>
        </w:rPr>
      </w:pPr>
    </w:p>
    <w:p w:rsidR="00E533B1" w:rsidRPr="001052F7" w:rsidRDefault="00E533B1" w:rsidP="00E533B1">
      <w:pPr>
        <w:rPr>
          <w:rFonts w:ascii="Calibri" w:eastAsia="Times New Roman" w:hAnsi="Calibri" w:cs="Calibri"/>
          <w:lang w:eastAsia="fi-FI"/>
        </w:rPr>
      </w:pPr>
      <w:r w:rsidRPr="001052F7">
        <w:rPr>
          <w:rFonts w:ascii="Calibri" w:eastAsia="Times New Roman" w:hAnsi="Calibri" w:cs="Calibri"/>
          <w:lang w:eastAsia="fi-FI"/>
        </w:rPr>
        <w:t>Ruotsin</w:t>
      </w:r>
      <w:r>
        <w:rPr>
          <w:rFonts w:ascii="Calibri" w:eastAsia="Times New Roman" w:hAnsi="Calibri" w:cs="Calibri"/>
          <w:lang w:eastAsia="fi-FI"/>
        </w:rPr>
        <w:t xml:space="preserve">kielisen toiminnan kehittämiseen on kiinnitetty huomiota viimeisessä mehiläisohjelman muutoksessa ja todettiin, että se tulee huomioida jatkossakin. </w:t>
      </w:r>
      <w:r w:rsidRPr="008644C8">
        <w:rPr>
          <w:rFonts w:ascii="Calibri" w:eastAsia="Times New Roman" w:hAnsi="Calibri" w:cs="Calibri"/>
          <w:lang w:eastAsia="fi-FI"/>
        </w:rPr>
        <w:t xml:space="preserve">Ahvenanmaan kysymyksen kohdalla pohdittiin, miten varmistetaan Ahvenanmaan osallisuus ja toisaalta tasapuolisuus, koska Manner-Suomessakin on myös </w:t>
      </w:r>
      <w:r>
        <w:rPr>
          <w:rFonts w:ascii="Calibri" w:eastAsia="Times New Roman" w:hAnsi="Calibri" w:cs="Calibri"/>
          <w:lang w:eastAsia="fi-FI"/>
        </w:rPr>
        <w:t xml:space="preserve">mehiläishoitajien </w:t>
      </w:r>
      <w:r w:rsidRPr="008644C8">
        <w:rPr>
          <w:rFonts w:ascii="Calibri" w:eastAsia="Times New Roman" w:hAnsi="Calibri" w:cs="Calibri"/>
          <w:lang w:eastAsia="fi-FI"/>
        </w:rPr>
        <w:t xml:space="preserve">liittoon kuulumattomia tarhaajia. </w:t>
      </w:r>
      <w:r>
        <w:rPr>
          <w:rFonts w:ascii="Calibri" w:eastAsia="Times New Roman" w:hAnsi="Calibri" w:cs="Calibri"/>
          <w:lang w:eastAsia="fi-FI"/>
        </w:rPr>
        <w:t>Yhteistyötä toimeenpanossa on tehty</w:t>
      </w:r>
      <w:r w:rsidRPr="008644C8">
        <w:rPr>
          <w:rFonts w:ascii="Calibri" w:eastAsia="Times New Roman" w:hAnsi="Calibri" w:cs="Calibri"/>
          <w:lang w:eastAsia="fi-FI"/>
        </w:rPr>
        <w:t xml:space="preserve"> </w:t>
      </w:r>
      <w:r>
        <w:rPr>
          <w:rFonts w:ascii="Calibri" w:eastAsia="Times New Roman" w:hAnsi="Calibri" w:cs="Calibri"/>
          <w:lang w:eastAsia="fi-FI"/>
        </w:rPr>
        <w:t>ennenkin</w:t>
      </w:r>
      <w:r w:rsidRPr="008644C8">
        <w:rPr>
          <w:rFonts w:ascii="Calibri" w:eastAsia="Times New Roman" w:hAnsi="Calibri" w:cs="Calibri"/>
          <w:lang w:eastAsia="fi-FI"/>
        </w:rPr>
        <w:t xml:space="preserve"> Ahvenanmaan mehiläistarhaajien kanssa. Todettiin, että Ahvenanmaalla on noin 1 000 </w:t>
      </w:r>
      <w:r>
        <w:rPr>
          <w:rFonts w:ascii="Calibri" w:eastAsia="Times New Roman" w:hAnsi="Calibri" w:cs="Calibri"/>
          <w:lang w:eastAsia="fi-FI"/>
        </w:rPr>
        <w:t>mehiläis</w:t>
      </w:r>
      <w:r w:rsidRPr="008644C8">
        <w:rPr>
          <w:rFonts w:ascii="Calibri" w:eastAsia="Times New Roman" w:hAnsi="Calibri" w:cs="Calibri"/>
          <w:lang w:eastAsia="fi-FI"/>
        </w:rPr>
        <w:t>yhteiskuntaa kun kaikkiaan Suomessa talveutetaan</w:t>
      </w:r>
      <w:r>
        <w:rPr>
          <w:rFonts w:ascii="Calibri" w:eastAsia="Times New Roman" w:hAnsi="Calibri" w:cs="Calibri"/>
          <w:lang w:eastAsia="fi-FI"/>
        </w:rPr>
        <w:t xml:space="preserve"> vuosittain noin 80 000 </w:t>
      </w:r>
      <w:r w:rsidRPr="008644C8">
        <w:rPr>
          <w:rFonts w:ascii="Calibri" w:eastAsia="Times New Roman" w:hAnsi="Calibri" w:cs="Calibri"/>
          <w:lang w:eastAsia="fi-FI"/>
        </w:rPr>
        <w:t xml:space="preserve">yhteiskuntaa. </w:t>
      </w:r>
    </w:p>
    <w:p w:rsidR="00E533B1" w:rsidRDefault="00E533B1" w:rsidP="00E533B1">
      <w:pPr>
        <w:spacing w:after="0" w:line="240" w:lineRule="auto"/>
        <w:textAlignment w:val="center"/>
        <w:rPr>
          <w:rFonts w:ascii="Calibri" w:eastAsia="Times New Roman" w:hAnsi="Calibri" w:cs="Calibri"/>
          <w:lang w:eastAsia="fi-FI"/>
        </w:rPr>
      </w:pPr>
      <w:r>
        <w:rPr>
          <w:rFonts w:ascii="Calibri" w:eastAsia="Times New Roman" w:hAnsi="Calibri" w:cs="Calibri"/>
          <w:lang w:eastAsia="fi-FI"/>
        </w:rPr>
        <w:t>Luonnonvarakeskuksen tutkimuksen teemat mehiläisiin liittyen ovat tällä hetkellä pölytyspalvelu ja kasvinsuojeluaineiden vaikutus pölyttäjiin. M</w:t>
      </w:r>
      <w:r w:rsidRPr="001052F7">
        <w:rPr>
          <w:rFonts w:ascii="Calibri" w:eastAsia="Times New Roman" w:hAnsi="Calibri" w:cs="Calibri"/>
          <w:lang w:eastAsia="fi-FI"/>
        </w:rPr>
        <w:t>ehiläistauteihin liittyvää tutkimusta</w:t>
      </w:r>
      <w:r>
        <w:rPr>
          <w:rFonts w:ascii="Calibri" w:eastAsia="Times New Roman" w:hAnsi="Calibri" w:cs="Calibri"/>
          <w:lang w:eastAsia="fi-FI"/>
        </w:rPr>
        <w:t xml:space="preserve"> ei nykyisellään tehdä. </w:t>
      </w:r>
      <w:proofErr w:type="spellStart"/>
      <w:r>
        <w:rPr>
          <w:rFonts w:ascii="Calibri" w:eastAsia="Times New Roman" w:hAnsi="Calibri" w:cs="Calibri"/>
          <w:lang w:eastAsia="fi-FI"/>
        </w:rPr>
        <w:t>Webinaarissa</w:t>
      </w:r>
      <w:proofErr w:type="spellEnd"/>
      <w:r>
        <w:rPr>
          <w:rFonts w:ascii="Calibri" w:eastAsia="Times New Roman" w:hAnsi="Calibri" w:cs="Calibri"/>
          <w:lang w:eastAsia="fi-FI"/>
        </w:rPr>
        <w:t xml:space="preserve"> tuli esille myös ehdotus, että SYKE tai LUKE voisi koordinoida tutkimustyötä jatkossa. </w:t>
      </w:r>
    </w:p>
    <w:p w:rsidR="003F3068" w:rsidRDefault="003F3068" w:rsidP="003F3068">
      <w:r>
        <w:tab/>
      </w:r>
      <w:r>
        <w:tab/>
      </w:r>
      <w:r>
        <w:tab/>
      </w:r>
    </w:p>
    <w:p w:rsidR="003F3068" w:rsidRDefault="003F3068" w:rsidP="0007584A">
      <w:pPr>
        <w:rPr>
          <w:b/>
        </w:rPr>
      </w:pPr>
      <w:r>
        <w:rPr>
          <w:b/>
        </w:rPr>
        <w:t>27.10.2021</w:t>
      </w:r>
      <w:r w:rsidRPr="00584FC5">
        <w:rPr>
          <w:b/>
        </w:rPr>
        <w:t xml:space="preserve"> klo 9-11, </w:t>
      </w:r>
      <w:proofErr w:type="spellStart"/>
      <w:r w:rsidRPr="00584FC5">
        <w:rPr>
          <w:b/>
        </w:rPr>
        <w:t>Teams-</w:t>
      </w:r>
      <w:r>
        <w:rPr>
          <w:b/>
        </w:rPr>
        <w:t>webinaari</w:t>
      </w:r>
      <w:proofErr w:type="spellEnd"/>
      <w:r w:rsidR="001836F3">
        <w:rPr>
          <w:b/>
        </w:rPr>
        <w:t xml:space="preserve">: </w:t>
      </w:r>
      <w:r w:rsidR="001836F3" w:rsidRPr="001836F3">
        <w:rPr>
          <w:b/>
        </w:rPr>
        <w:t>Mehiläishoitoalan toimenpiteet yhteisen maatalouspolitiikan strategiasuunnitelmassa</w:t>
      </w:r>
    </w:p>
    <w:p w:rsidR="005D6182" w:rsidRDefault="0007584A" w:rsidP="003F3068">
      <w:r>
        <w:t>Tilaisuuden tavoitteena oli</w:t>
      </w:r>
      <w:r w:rsidRPr="0007584A">
        <w:t xml:space="preserve"> tarkoitus käydä läpi </w:t>
      </w:r>
      <w:r>
        <w:t xml:space="preserve">EU:n suunnitelma-asetuksen </w:t>
      </w:r>
      <w:r w:rsidRPr="0007584A">
        <w:t>mehiläissektoria koskeva päivitetty sisältö ja keskustella ministeriön saamasta lausuntopalautteesta.</w:t>
      </w:r>
      <w:r>
        <w:t xml:space="preserve"> </w:t>
      </w:r>
    </w:p>
    <w:p w:rsidR="003F3068" w:rsidRDefault="005D6182" w:rsidP="003F3068">
      <w:r>
        <w:t xml:space="preserve">MMM:n edustajat </w:t>
      </w:r>
      <w:r w:rsidR="003F3068">
        <w:t>kertoi</w:t>
      </w:r>
      <w:r>
        <w:t>vat</w:t>
      </w:r>
      <w:r w:rsidR="003F3068">
        <w:t xml:space="preserve"> CAP- suunnitelman valmistelutilanteesta. Suunnitelma on tarkoitus lähettää komissiolle 1.1.</w:t>
      </w:r>
      <w:r w:rsidR="003F3068" w:rsidRPr="00227F51">
        <w:t>202</w:t>
      </w:r>
      <w:r w:rsidR="003F3068">
        <w:t>2.</w:t>
      </w:r>
      <w:r>
        <w:t xml:space="preserve"> Käsiteltiin </w:t>
      </w:r>
      <w:r w:rsidR="003F3068">
        <w:t xml:space="preserve">mehiläisalan toimenpiteistä </w:t>
      </w:r>
      <w:r>
        <w:rPr>
          <w:b/>
        </w:rPr>
        <w:t xml:space="preserve">lausuntokierroksella saatua </w:t>
      </w:r>
      <w:proofErr w:type="spellStart"/>
      <w:r>
        <w:rPr>
          <w:b/>
        </w:rPr>
        <w:t>palauttet</w:t>
      </w:r>
      <w:r w:rsidR="003F3068" w:rsidRPr="00C83B45">
        <w:rPr>
          <w:b/>
        </w:rPr>
        <w:t>ta</w:t>
      </w:r>
      <w:proofErr w:type="spellEnd"/>
      <w:r w:rsidR="003F3068">
        <w:t xml:space="preserve"> koskien tuensaajan määrittelyä ja toimenpiteitä. </w:t>
      </w:r>
    </w:p>
    <w:p w:rsidR="003F3068" w:rsidRDefault="003F3068" w:rsidP="003F3068">
      <w:r>
        <w:t xml:space="preserve">Kerrattiin lyhyesti CAP-suunnitelman </w:t>
      </w:r>
      <w:r w:rsidRPr="00C83B45">
        <w:rPr>
          <w:b/>
        </w:rPr>
        <w:t>tavoitteet.</w:t>
      </w:r>
      <w:r>
        <w:t xml:space="preserve"> Tässä yhteydessä keskustelussa nostettiin esille aktiiviviljelijän käsite ja ammattimainen hunajantuotanto. </w:t>
      </w:r>
    </w:p>
    <w:p w:rsidR="003F3068" w:rsidRDefault="005D6182" w:rsidP="003F3068">
      <w:r w:rsidRPr="005D6182">
        <w:t>MMM:n edustaja</w:t>
      </w:r>
      <w:r w:rsidR="003F3068">
        <w:t xml:space="preserve"> esitteli lausuntoversiossa olleen </w:t>
      </w:r>
      <w:r w:rsidR="003F3068" w:rsidRPr="00C83B45">
        <w:rPr>
          <w:b/>
        </w:rPr>
        <w:t>nykytila</w:t>
      </w:r>
      <w:r w:rsidR="003F3068">
        <w:t xml:space="preserve">n kuvauksen ja että sitä on tarve täydentää. Markkinoita ja kysyntää koskien keskustelussa todettiin, että keskisadon vaihtelut ovat suuret. Hinnat nousevat ja laskevat sykleissä. </w:t>
      </w:r>
    </w:p>
    <w:p w:rsidR="003F3068" w:rsidRDefault="003F3068" w:rsidP="003F3068">
      <w:r>
        <w:t>Puheenvuoroissa kaivattiin tarkempaa tilastoa pesien ja tarhaajien määrästä, tuotantopotentiaalista ja vientimahdollisuuksista. Lisäksi kaivattiin linjauksia siitä, onko irtohunajalle tarvetta ja todettiin että lajihunajat eivät pelasta Suomen hunajantuotantoa.</w:t>
      </w:r>
    </w:p>
    <w:p w:rsidR="003F3068" w:rsidRDefault="003F3068" w:rsidP="003F3068">
      <w:r w:rsidRPr="008F297A">
        <w:rPr>
          <w:b/>
        </w:rPr>
        <w:t>SWOT-analyysin</w:t>
      </w:r>
      <w:r>
        <w:t xml:space="preserve"> esittelyn jälkeen analyysiä esitettiin täydennettäväksi lisäämällä heikkouksiin vähäinen tutkimus esim. jalostukseen nähden. Mahdollisuuksia nähtiin markkinoinnissa ja tässä mainittiin tuottajaorganisaatiot. Mahdollisuutena nähtiin myös verkostoitumisen lisääminen, yhteistyöhön kannustaminen (viljelijöiden kanssa, sekä muiden maiden kanssa), ammattimaisuuden ja kannattavuuden lisääminen. Ahvenanmaalla yhteistyö hedelmänviljelijöiden kanssa on jo laajaa ja sitä on mahdollista kehittää.</w:t>
      </w:r>
    </w:p>
    <w:p w:rsidR="003F3068" w:rsidRDefault="003F3068" w:rsidP="003F3068">
      <w:r w:rsidRPr="008F297A">
        <w:rPr>
          <w:b/>
        </w:rPr>
        <w:t>Tarpeet</w:t>
      </w:r>
      <w:r>
        <w:t xml:space="preserve"> kohdassa todettiin, että ne on hyvin tunnistettu, mm. tiedon tarjoaminen kuluttajille ja pölytyspalvelut ovat keskeisiä toimia. Todettiin, että linkitys pölyttäjästrategiaan on hyvä. Emojen kasvatuksessa ja jalostuksessa oleellinen osa on emojen arvostelu ja siinä osaaminen on vielä heikkoa.  </w:t>
      </w:r>
      <w:r>
        <w:lastRenderedPageBreak/>
        <w:t xml:space="preserve">Keskisinä tarpeina nähtiin myös verkostoituminen (myös ulkomaille), kannattavuus, ammattilaisuuden lisääminen ja laatutyö.  </w:t>
      </w:r>
    </w:p>
    <w:p w:rsidR="003F3068" w:rsidRDefault="003F3068" w:rsidP="003F3068">
      <w:pPr>
        <w:spacing w:after="0" w:line="240" w:lineRule="auto"/>
        <w:textAlignment w:val="center"/>
        <w:rPr>
          <w:rFonts w:ascii="Calibri" w:eastAsia="Times New Roman" w:hAnsi="Calibri" w:cs="Calibri"/>
          <w:lang w:eastAsia="fi-FI"/>
        </w:rPr>
      </w:pPr>
      <w:r>
        <w:rPr>
          <w:rFonts w:ascii="Calibri" w:eastAsia="Times New Roman" w:hAnsi="Calibri" w:cs="Calibri"/>
          <w:lang w:eastAsia="fi-FI"/>
        </w:rPr>
        <w:t>Keskusteltiin myös laajemmin CAP-suunnitelman pölyttäjätoimenpiteistä, neuvonnasta ao. toimiin liittyen (esimerkiksi tietoa sopivista siemenseoksista) sekä tarhattujen pölyttäjien ja luonnon pölyttäjien suhteesta. Jälkimmäisessä asiassa on tutkimustarvetta, mutta kokouksessa ei linjattu tapahtuisiko mahdollinen tutkimus mehiläishoitoalan toimenpiteissä vai muun tutkimusrahoituksen alla.</w:t>
      </w:r>
      <w:r w:rsidR="0007584A">
        <w:rPr>
          <w:rFonts w:ascii="Calibri" w:eastAsia="Times New Roman" w:hAnsi="Calibri" w:cs="Calibri"/>
          <w:lang w:eastAsia="fi-FI"/>
        </w:rPr>
        <w:t xml:space="preserve"> </w:t>
      </w:r>
      <w:r>
        <w:rPr>
          <w:rFonts w:ascii="Calibri" w:eastAsia="Times New Roman" w:hAnsi="Calibri" w:cs="Calibri"/>
          <w:lang w:eastAsia="fi-FI"/>
        </w:rPr>
        <w:t>Samassa yhteydessä oli esillä ruokaviraston eläintenpitorekisteri ja siitä tiedottaminen.</w:t>
      </w:r>
    </w:p>
    <w:p w:rsidR="003F3068" w:rsidRDefault="003F3068" w:rsidP="003F3068">
      <w:pPr>
        <w:spacing w:after="0" w:line="240" w:lineRule="auto"/>
        <w:textAlignment w:val="center"/>
        <w:rPr>
          <w:rFonts w:ascii="Calibri" w:eastAsia="Times New Roman" w:hAnsi="Calibri" w:cs="Calibri"/>
          <w:lang w:eastAsia="fi-FI"/>
        </w:rPr>
      </w:pPr>
    </w:p>
    <w:p w:rsidR="003F3068" w:rsidRDefault="003F3068" w:rsidP="003F3068">
      <w:pPr>
        <w:spacing w:after="0" w:line="240" w:lineRule="auto"/>
        <w:textAlignment w:val="center"/>
        <w:rPr>
          <w:rFonts w:ascii="Calibri" w:eastAsia="Times New Roman" w:hAnsi="Calibri" w:cs="Calibri"/>
          <w:lang w:eastAsia="fi-FI"/>
        </w:rPr>
      </w:pPr>
      <w:r w:rsidRPr="00CF3820">
        <w:rPr>
          <w:rFonts w:ascii="Calibri" w:eastAsia="Times New Roman" w:hAnsi="Calibri" w:cs="Calibri"/>
          <w:b/>
          <w:lang w:eastAsia="fi-FI"/>
        </w:rPr>
        <w:t>Tukitoimityyppien</w:t>
      </w:r>
      <w:r>
        <w:rPr>
          <w:rFonts w:ascii="Calibri" w:eastAsia="Times New Roman" w:hAnsi="Calibri" w:cs="Calibri"/>
          <w:lang w:eastAsia="fi-FI"/>
        </w:rPr>
        <w:t xml:space="preserve"> esittelyn jälkeen käytiin keskustelua niiden tarkemmasta sisällöstä. Ehdotettu hankemuotoisuus nähtiin hyvänä. Todettiin, että tarvitaan alueellista tukea,</w:t>
      </w:r>
      <w:r w:rsidRPr="00E11E82">
        <w:t xml:space="preserve"> </w:t>
      </w:r>
      <w:r w:rsidRPr="00E11E82">
        <w:rPr>
          <w:rFonts w:ascii="Calibri" w:eastAsia="Times New Roman" w:hAnsi="Calibri" w:cs="Calibri"/>
          <w:lang w:eastAsia="fi-FI"/>
        </w:rPr>
        <w:t>jos on paikallisia tarpeita</w:t>
      </w:r>
      <w:r>
        <w:rPr>
          <w:rFonts w:ascii="Calibri" w:eastAsia="Times New Roman" w:hAnsi="Calibri" w:cs="Calibri"/>
          <w:lang w:eastAsia="fi-FI"/>
        </w:rPr>
        <w:t xml:space="preserve"> (erityisesti Ahvenanmaan alueelle), tumman mehiläisen jalostus on oma tarvealue ja että tarvitaan indikaattoreita toteutuksen seurantaan. Lisäksi tarvitaan valintakriteerit ja avoin valintaprosessi. </w:t>
      </w:r>
    </w:p>
    <w:p w:rsidR="003F3068" w:rsidRDefault="003F3068" w:rsidP="003F3068">
      <w:pPr>
        <w:spacing w:after="0" w:line="240" w:lineRule="auto"/>
        <w:textAlignment w:val="center"/>
        <w:rPr>
          <w:rFonts w:ascii="Calibri" w:eastAsia="Times New Roman" w:hAnsi="Calibri" w:cs="Calibri"/>
          <w:lang w:eastAsia="fi-FI"/>
        </w:rPr>
      </w:pPr>
    </w:p>
    <w:p w:rsidR="003F3068" w:rsidRDefault="003F3068" w:rsidP="003F3068">
      <w:pPr>
        <w:spacing w:after="0" w:line="240" w:lineRule="auto"/>
        <w:textAlignment w:val="center"/>
        <w:rPr>
          <w:rFonts w:ascii="Calibri" w:eastAsia="Times New Roman" w:hAnsi="Calibri" w:cs="Calibri"/>
          <w:lang w:eastAsia="fi-FI"/>
        </w:rPr>
      </w:pPr>
      <w:r>
        <w:rPr>
          <w:rFonts w:ascii="Calibri" w:eastAsia="Times New Roman" w:hAnsi="Calibri" w:cs="Calibri"/>
          <w:lang w:eastAsia="fi-FI"/>
        </w:rPr>
        <w:t xml:space="preserve">Yleisissä kommenteissa todettiin, että tukitoimityyppeihin sisällytettävä tieto menee limittäin ja lomittain. Tämä edellyttää tekemään ohjelman siten, että sen seuraaminen </w:t>
      </w:r>
      <w:r w:rsidR="006F357F">
        <w:rPr>
          <w:rFonts w:ascii="Calibri" w:eastAsia="Times New Roman" w:hAnsi="Calibri" w:cs="Calibri"/>
          <w:lang w:eastAsia="fi-FI"/>
        </w:rPr>
        <w:t>ei aiheut</w:t>
      </w:r>
      <w:r>
        <w:rPr>
          <w:rFonts w:ascii="Calibri" w:eastAsia="Times New Roman" w:hAnsi="Calibri" w:cs="Calibri"/>
          <w:lang w:eastAsia="fi-FI"/>
        </w:rPr>
        <w:t xml:space="preserve">a lisää byrokratiaa. Pohdittiin, sitä että, jos kaikki tukitoimityypit valitaan kansalliseen </w:t>
      </w:r>
      <w:r w:rsidR="0007584A">
        <w:rPr>
          <w:rFonts w:ascii="Calibri" w:eastAsia="Times New Roman" w:hAnsi="Calibri" w:cs="Calibri"/>
          <w:lang w:eastAsia="fi-FI"/>
        </w:rPr>
        <w:t>suunnitelmaan</w:t>
      </w:r>
      <w:r>
        <w:rPr>
          <w:rFonts w:ascii="Calibri" w:eastAsia="Times New Roman" w:hAnsi="Calibri" w:cs="Calibri"/>
          <w:lang w:eastAsia="fi-FI"/>
        </w:rPr>
        <w:t xml:space="preserve">, miten varmistetaan se, että ne kaikki tulevat toteutetuiksi. </w:t>
      </w:r>
    </w:p>
    <w:p w:rsidR="003F3068" w:rsidRDefault="003F3068" w:rsidP="003F3068">
      <w:pPr>
        <w:spacing w:after="0" w:line="240" w:lineRule="auto"/>
        <w:textAlignment w:val="center"/>
        <w:rPr>
          <w:rFonts w:ascii="Calibri" w:eastAsia="Times New Roman" w:hAnsi="Calibri" w:cs="Calibri"/>
          <w:lang w:eastAsia="fi-FI"/>
        </w:rPr>
      </w:pPr>
    </w:p>
    <w:p w:rsidR="003F3068" w:rsidRDefault="003F3068" w:rsidP="003F3068">
      <w:pPr>
        <w:spacing w:after="0" w:line="240" w:lineRule="auto"/>
        <w:textAlignment w:val="center"/>
        <w:rPr>
          <w:rFonts w:ascii="Calibri" w:eastAsia="Times New Roman" w:hAnsi="Calibri" w:cs="Calibri"/>
          <w:lang w:eastAsia="fi-FI"/>
        </w:rPr>
      </w:pPr>
      <w:r>
        <w:rPr>
          <w:rFonts w:ascii="Calibri" w:eastAsia="Times New Roman" w:hAnsi="Calibri" w:cs="Calibri"/>
          <w:lang w:eastAsia="fi-FI"/>
        </w:rPr>
        <w:t>Neuvontapalveluja, teknistä tukea jne. koskevan tukitoimityypin kohdalla nostettiin esiin ka</w:t>
      </w:r>
      <w:r w:rsidR="0007584A">
        <w:rPr>
          <w:rFonts w:ascii="Calibri" w:eastAsia="Times New Roman" w:hAnsi="Calibri" w:cs="Calibri"/>
          <w:lang w:eastAsia="fi-FI"/>
        </w:rPr>
        <w:t>nsainvälinen toiminta ja tiedon</w:t>
      </w:r>
      <w:r>
        <w:rPr>
          <w:rFonts w:ascii="Calibri" w:eastAsia="Times New Roman" w:hAnsi="Calibri" w:cs="Calibri"/>
          <w:lang w:eastAsia="fi-FI"/>
        </w:rPr>
        <w:t xml:space="preserve">vaihto, nuorisotoiminta ja päiväkodit. </w:t>
      </w:r>
    </w:p>
    <w:p w:rsidR="003F3068" w:rsidRDefault="003F3068" w:rsidP="003F3068">
      <w:pPr>
        <w:spacing w:after="0" w:line="240" w:lineRule="auto"/>
        <w:textAlignment w:val="center"/>
        <w:rPr>
          <w:rFonts w:ascii="Calibri" w:eastAsia="Times New Roman" w:hAnsi="Calibri" w:cs="Calibri"/>
          <w:lang w:eastAsia="fi-FI"/>
        </w:rPr>
      </w:pPr>
    </w:p>
    <w:p w:rsidR="003F3068" w:rsidRDefault="003F3068" w:rsidP="003F3068">
      <w:pPr>
        <w:spacing w:after="0" w:line="240" w:lineRule="auto"/>
        <w:textAlignment w:val="center"/>
        <w:rPr>
          <w:rFonts w:ascii="Calibri" w:eastAsia="Times New Roman" w:hAnsi="Calibri" w:cs="Calibri"/>
          <w:lang w:eastAsia="fi-FI"/>
        </w:rPr>
      </w:pPr>
      <w:r>
        <w:rPr>
          <w:rFonts w:ascii="Calibri" w:eastAsia="Times New Roman" w:hAnsi="Calibri" w:cs="Calibri"/>
          <w:lang w:eastAsia="fi-FI"/>
        </w:rPr>
        <w:t>Kommenteissa nostettiin esiin kannattavuus. Todettiin, että pesämäärän kasvattamiseen liittyy useita kysymyksiä. Tuotannon ja kulutuksen tulisi olla tasapainossa, heikkonakin vuonna tuotetaan nyt hyvin hunajaa. Millä tavoin hallitaan paremmin markkinoita. Markkinatasapaino on kannattavuuden edellytys.</w:t>
      </w:r>
    </w:p>
    <w:p w:rsidR="003F3068" w:rsidRDefault="003F3068" w:rsidP="003F3068">
      <w:pPr>
        <w:spacing w:after="0" w:line="240" w:lineRule="auto"/>
        <w:textAlignment w:val="center"/>
        <w:rPr>
          <w:rFonts w:ascii="Calibri" w:eastAsia="Times New Roman" w:hAnsi="Calibri" w:cs="Calibri"/>
          <w:lang w:eastAsia="fi-FI"/>
        </w:rPr>
      </w:pPr>
    </w:p>
    <w:p w:rsidR="003F3068" w:rsidRDefault="003F3068" w:rsidP="003F3068">
      <w:pPr>
        <w:spacing w:after="0" w:line="240" w:lineRule="auto"/>
        <w:textAlignment w:val="center"/>
        <w:rPr>
          <w:rFonts w:ascii="Calibri" w:eastAsia="Times New Roman" w:hAnsi="Calibri" w:cs="Calibri"/>
          <w:lang w:eastAsia="fi-FI"/>
        </w:rPr>
      </w:pPr>
      <w:r>
        <w:rPr>
          <w:rFonts w:ascii="Calibri" w:eastAsia="Times New Roman" w:hAnsi="Calibri" w:cs="Calibri"/>
          <w:lang w:eastAsia="fi-FI"/>
        </w:rPr>
        <w:t xml:space="preserve">Tuotiin esille myös sektoriin kohdistuvat tuet, pesäkohtainen tuki ja mahdolliset investointituet. Kokonaisuus pitää olla selvillä. </w:t>
      </w:r>
    </w:p>
    <w:p w:rsidR="003F3068" w:rsidRDefault="003F3068" w:rsidP="003F3068">
      <w:pPr>
        <w:spacing w:after="0" w:line="240" w:lineRule="auto"/>
        <w:textAlignment w:val="center"/>
        <w:rPr>
          <w:rFonts w:ascii="Calibri" w:eastAsia="Times New Roman" w:hAnsi="Calibri" w:cs="Calibri"/>
          <w:lang w:eastAsia="fi-FI"/>
        </w:rPr>
      </w:pPr>
    </w:p>
    <w:p w:rsidR="003F3068" w:rsidRDefault="003F3068" w:rsidP="003F3068">
      <w:pPr>
        <w:spacing w:after="0" w:line="240" w:lineRule="auto"/>
        <w:textAlignment w:val="center"/>
        <w:rPr>
          <w:rFonts w:ascii="Calibri" w:eastAsia="Times New Roman" w:hAnsi="Calibri" w:cs="Calibri"/>
          <w:lang w:eastAsia="fi-FI"/>
        </w:rPr>
      </w:pPr>
      <w:r>
        <w:rPr>
          <w:rFonts w:ascii="Calibri" w:eastAsia="Times New Roman" w:hAnsi="Calibri" w:cs="Calibri"/>
          <w:lang w:eastAsia="fi-FI"/>
        </w:rPr>
        <w:t xml:space="preserve">Siirtohoidon todettiin Suomessa liittyvän enemmän lajihunajan tuotantoon kuin pölytyspalveluun. </w:t>
      </w:r>
    </w:p>
    <w:p w:rsidR="003F3068" w:rsidRDefault="003F3068" w:rsidP="003F3068">
      <w:pPr>
        <w:spacing w:after="0" w:line="240" w:lineRule="auto"/>
        <w:textAlignment w:val="center"/>
        <w:rPr>
          <w:rFonts w:ascii="Calibri" w:eastAsia="Times New Roman" w:hAnsi="Calibri" w:cs="Calibri"/>
          <w:lang w:eastAsia="fi-FI"/>
        </w:rPr>
      </w:pPr>
    </w:p>
    <w:p w:rsidR="003F3068" w:rsidRDefault="003F3068" w:rsidP="003F3068">
      <w:pPr>
        <w:spacing w:after="0" w:line="240" w:lineRule="auto"/>
        <w:textAlignment w:val="center"/>
        <w:rPr>
          <w:rFonts w:ascii="Calibri" w:eastAsia="Times New Roman" w:hAnsi="Calibri" w:cs="Calibri"/>
          <w:lang w:eastAsia="fi-FI"/>
        </w:rPr>
      </w:pPr>
      <w:r>
        <w:rPr>
          <w:rFonts w:ascii="Calibri" w:eastAsia="Times New Roman" w:hAnsi="Calibri" w:cs="Calibri"/>
          <w:lang w:eastAsia="fi-FI"/>
        </w:rPr>
        <w:t xml:space="preserve">Jalostuksen, tutkimusten ja laboratorioanalyysien osalta mainittiin genetiikan suojelu ja torjunta-aineiden tutkimus. Keskustelussa </w:t>
      </w:r>
      <w:r w:rsidR="006F357F">
        <w:rPr>
          <w:rFonts w:ascii="Calibri" w:eastAsia="Times New Roman" w:hAnsi="Calibri" w:cs="Calibri"/>
          <w:lang w:eastAsia="fi-FI"/>
        </w:rPr>
        <w:t>sivuttiin</w:t>
      </w:r>
      <w:r>
        <w:rPr>
          <w:rFonts w:ascii="Calibri" w:eastAsia="Times New Roman" w:hAnsi="Calibri" w:cs="Calibri"/>
          <w:lang w:eastAsia="fi-FI"/>
        </w:rPr>
        <w:t xml:space="preserve"> suhdetta geenivaraohjelmaan. </w:t>
      </w:r>
    </w:p>
    <w:p w:rsidR="003F3068" w:rsidRDefault="003F3068" w:rsidP="003F3068">
      <w:pPr>
        <w:spacing w:after="0" w:line="240" w:lineRule="auto"/>
        <w:textAlignment w:val="center"/>
        <w:rPr>
          <w:rFonts w:ascii="Calibri" w:eastAsia="Times New Roman" w:hAnsi="Calibri" w:cs="Calibri"/>
          <w:lang w:eastAsia="fi-FI"/>
        </w:rPr>
      </w:pPr>
    </w:p>
    <w:p w:rsidR="003F3068" w:rsidRDefault="003F3068" w:rsidP="003F3068">
      <w:pPr>
        <w:spacing w:after="0" w:line="240" w:lineRule="auto"/>
        <w:textAlignment w:val="center"/>
        <w:rPr>
          <w:rFonts w:ascii="Calibri" w:eastAsia="Times New Roman" w:hAnsi="Calibri" w:cs="Calibri"/>
          <w:lang w:eastAsia="fi-FI"/>
        </w:rPr>
      </w:pPr>
      <w:r>
        <w:rPr>
          <w:rFonts w:ascii="Calibri" w:eastAsia="Times New Roman" w:hAnsi="Calibri" w:cs="Calibri"/>
          <w:lang w:eastAsia="fi-FI"/>
        </w:rPr>
        <w:t xml:space="preserve">Ammattimaisuutta voitaisiin paremmin tukea muodostamalla suunnitelmallinen polku ammattitarhaajille. </w:t>
      </w:r>
      <w:r w:rsidRPr="00810B99">
        <w:rPr>
          <w:rFonts w:ascii="Calibri" w:eastAsia="Times New Roman" w:hAnsi="Calibri" w:cs="Calibri"/>
          <w:lang w:eastAsia="fi-FI"/>
        </w:rPr>
        <w:t>Tässä yhteydessä mainittiin nuorten viljelijöiden tuki.</w:t>
      </w:r>
      <w:r>
        <w:rPr>
          <w:rFonts w:ascii="Calibri" w:eastAsia="Times New Roman" w:hAnsi="Calibri" w:cs="Calibri"/>
          <w:lang w:eastAsia="fi-FI"/>
        </w:rPr>
        <w:t xml:space="preserve"> </w:t>
      </w:r>
    </w:p>
    <w:p w:rsidR="003F3068" w:rsidRDefault="003F3068" w:rsidP="003F3068">
      <w:pPr>
        <w:spacing w:after="0" w:line="240" w:lineRule="auto"/>
        <w:textAlignment w:val="center"/>
        <w:rPr>
          <w:rFonts w:ascii="Calibri" w:eastAsia="Times New Roman" w:hAnsi="Calibri" w:cs="Calibri"/>
          <w:lang w:eastAsia="fi-FI"/>
        </w:rPr>
      </w:pPr>
    </w:p>
    <w:p w:rsidR="003F3068" w:rsidRDefault="003F3068" w:rsidP="003F3068">
      <w:pPr>
        <w:spacing w:after="0" w:line="240" w:lineRule="auto"/>
        <w:textAlignment w:val="center"/>
        <w:rPr>
          <w:rFonts w:ascii="Calibri" w:eastAsia="Times New Roman" w:hAnsi="Calibri" w:cs="Calibri"/>
          <w:lang w:eastAsia="fi-FI"/>
        </w:rPr>
      </w:pPr>
      <w:r w:rsidRPr="002952EA">
        <w:rPr>
          <w:rFonts w:ascii="Calibri" w:eastAsia="Times New Roman" w:hAnsi="Calibri" w:cs="Calibri"/>
          <w:lang w:eastAsia="fi-FI"/>
        </w:rPr>
        <w:t>L</w:t>
      </w:r>
      <w:r>
        <w:rPr>
          <w:rFonts w:ascii="Calibri" w:eastAsia="Times New Roman" w:hAnsi="Calibri" w:cs="Calibri"/>
          <w:lang w:eastAsia="fi-FI"/>
        </w:rPr>
        <w:t>isäksi keskustelussa todettiin, että lajikehunajaa koskevien selvityksien tulee o</w:t>
      </w:r>
      <w:r w:rsidRPr="002952EA">
        <w:rPr>
          <w:rFonts w:ascii="Calibri" w:eastAsia="Times New Roman" w:hAnsi="Calibri" w:cs="Calibri"/>
          <w:lang w:eastAsia="fi-FI"/>
        </w:rPr>
        <w:t>lla ammattilaisten tekemiä.</w:t>
      </w:r>
      <w:r>
        <w:rPr>
          <w:rFonts w:ascii="Calibri" w:eastAsia="Times New Roman" w:hAnsi="Calibri" w:cs="Calibri"/>
          <w:lang w:eastAsia="fi-FI"/>
        </w:rPr>
        <w:t xml:space="preserve"> Menekinedistämistoimien kohdalla todettiin, että niistä puuttuvan kampanjat ja esitettiin </w:t>
      </w:r>
      <w:r w:rsidR="0007584A">
        <w:rPr>
          <w:rFonts w:ascii="Calibri" w:eastAsia="Times New Roman" w:hAnsi="Calibri" w:cs="Calibri"/>
          <w:lang w:eastAsia="fi-FI"/>
        </w:rPr>
        <w:t xml:space="preserve">yksittäinen </w:t>
      </w:r>
      <w:r w:rsidR="006F357F">
        <w:rPr>
          <w:rFonts w:ascii="Calibri" w:eastAsia="Times New Roman" w:hAnsi="Calibri" w:cs="Calibri"/>
          <w:lang w:eastAsia="fi-FI"/>
        </w:rPr>
        <w:t>näkemys</w:t>
      </w:r>
      <w:r>
        <w:rPr>
          <w:rFonts w:ascii="Calibri" w:eastAsia="Times New Roman" w:hAnsi="Calibri" w:cs="Calibri"/>
          <w:lang w:eastAsia="fi-FI"/>
        </w:rPr>
        <w:t xml:space="preserve">, että messujen toteuttaminen ei kuulu tähän kokonaisuuteen. </w:t>
      </w:r>
    </w:p>
    <w:p w:rsidR="003F3068" w:rsidRDefault="003F3068" w:rsidP="003F3068">
      <w:pPr>
        <w:spacing w:after="0" w:line="240" w:lineRule="auto"/>
        <w:textAlignment w:val="center"/>
        <w:rPr>
          <w:rFonts w:ascii="Calibri" w:eastAsia="Times New Roman" w:hAnsi="Calibri" w:cs="Calibri"/>
          <w:lang w:eastAsia="fi-FI"/>
        </w:rPr>
      </w:pPr>
    </w:p>
    <w:p w:rsidR="003F3068" w:rsidRDefault="003F3068" w:rsidP="003F3068">
      <w:pPr>
        <w:spacing w:after="0" w:line="240" w:lineRule="auto"/>
        <w:textAlignment w:val="center"/>
        <w:rPr>
          <w:rFonts w:ascii="Calibri" w:eastAsia="Times New Roman" w:hAnsi="Calibri" w:cs="Calibri"/>
          <w:lang w:eastAsia="fi-FI"/>
        </w:rPr>
      </w:pPr>
      <w:r w:rsidRPr="002952EA">
        <w:rPr>
          <w:rFonts w:ascii="Calibri" w:eastAsia="Times New Roman" w:hAnsi="Calibri" w:cs="Calibri"/>
          <w:b/>
          <w:lang w:eastAsia="fi-FI"/>
        </w:rPr>
        <w:t>Tuensaajaa</w:t>
      </w:r>
      <w:r>
        <w:rPr>
          <w:rFonts w:ascii="Calibri" w:eastAsia="Times New Roman" w:hAnsi="Calibri" w:cs="Calibri"/>
          <w:lang w:eastAsia="fi-FI"/>
        </w:rPr>
        <w:t xml:space="preserve"> koskevassa keskustelussa kysyttiin, miksi osuuskunnat on mainittu, koska sellaisia sektorilla ei ole. Samalla ehdotettiin lisättäväksi osakeyhtiöt. Ministeriön taholta todettiin, että osuuskuntien</w:t>
      </w:r>
      <w:r w:rsidR="006F357F">
        <w:rPr>
          <w:rFonts w:ascii="Calibri" w:eastAsia="Times New Roman" w:hAnsi="Calibri" w:cs="Calibri"/>
          <w:lang w:eastAsia="fi-FI"/>
        </w:rPr>
        <w:t xml:space="preserve"> mainitseminen perustui</w:t>
      </w:r>
      <w:r>
        <w:rPr>
          <w:rFonts w:ascii="Calibri" w:eastAsia="Times New Roman" w:hAnsi="Calibri" w:cs="Calibri"/>
          <w:lang w:eastAsia="fi-FI"/>
        </w:rPr>
        <w:t xml:space="preserve"> aiempaan markkinajärjestely</w:t>
      </w:r>
      <w:r w:rsidR="006F357F">
        <w:rPr>
          <w:rFonts w:ascii="Calibri" w:eastAsia="Times New Roman" w:hAnsi="Calibri" w:cs="Calibri"/>
          <w:lang w:eastAsia="fi-FI"/>
        </w:rPr>
        <w:t>lakiin</w:t>
      </w:r>
      <w:r>
        <w:rPr>
          <w:rFonts w:ascii="Calibri" w:eastAsia="Times New Roman" w:hAnsi="Calibri" w:cs="Calibri"/>
          <w:lang w:eastAsia="fi-FI"/>
        </w:rPr>
        <w:t xml:space="preserve"> ja että tätä voidaan tarkastella uudelleen.  Hankkeiden osalta keskusteltiin</w:t>
      </w:r>
      <w:r w:rsidRPr="00640B7F">
        <w:rPr>
          <w:rFonts w:ascii="Calibri" w:eastAsia="Times New Roman" w:hAnsi="Calibri" w:cs="Calibri"/>
          <w:lang w:eastAsia="fi-FI"/>
        </w:rPr>
        <w:t xml:space="preserve"> siitä</w:t>
      </w:r>
      <w:r>
        <w:rPr>
          <w:rFonts w:ascii="Calibri" w:eastAsia="Times New Roman" w:hAnsi="Calibri" w:cs="Calibri"/>
          <w:lang w:eastAsia="fi-FI"/>
        </w:rPr>
        <w:t>,</w:t>
      </w:r>
      <w:r w:rsidRPr="00640B7F">
        <w:rPr>
          <w:rFonts w:ascii="Calibri" w:eastAsia="Times New Roman" w:hAnsi="Calibri" w:cs="Calibri"/>
          <w:lang w:eastAsia="fi-FI"/>
        </w:rPr>
        <w:t xml:space="preserve"> miten varmistetaan, että kaikkia tukitoimityyppejä tehdään.</w:t>
      </w:r>
    </w:p>
    <w:p w:rsidR="003F3068" w:rsidRDefault="003F3068" w:rsidP="003F3068">
      <w:pPr>
        <w:spacing w:after="0" w:line="240" w:lineRule="auto"/>
        <w:textAlignment w:val="center"/>
        <w:rPr>
          <w:rFonts w:ascii="Calibri" w:eastAsia="Times New Roman" w:hAnsi="Calibri" w:cs="Calibri"/>
          <w:lang w:eastAsia="fi-FI"/>
        </w:rPr>
      </w:pPr>
    </w:p>
    <w:p w:rsidR="003F3068" w:rsidRDefault="003F3068" w:rsidP="003F3068">
      <w:pPr>
        <w:spacing w:after="0" w:line="240" w:lineRule="auto"/>
        <w:textAlignment w:val="center"/>
        <w:rPr>
          <w:rFonts w:ascii="Calibri" w:eastAsia="Times New Roman" w:hAnsi="Calibri" w:cs="Calibri"/>
          <w:lang w:eastAsia="fi-FI"/>
        </w:rPr>
      </w:pPr>
      <w:r>
        <w:rPr>
          <w:rFonts w:ascii="Calibri" w:eastAsia="Times New Roman" w:hAnsi="Calibri" w:cs="Calibri"/>
          <w:lang w:eastAsia="fi-FI"/>
        </w:rPr>
        <w:t xml:space="preserve">Keskustelussa ehdotettiin perustettavaksi neuvosto, joka suunnittelee ja keskustelee hankkeista ja jossa viranomaiset ovat mukana. </w:t>
      </w:r>
    </w:p>
    <w:p w:rsidR="003F3068" w:rsidRDefault="003F3068" w:rsidP="003F3068">
      <w:pPr>
        <w:spacing w:after="0" w:line="240" w:lineRule="auto"/>
        <w:textAlignment w:val="center"/>
        <w:rPr>
          <w:rFonts w:ascii="Calibri" w:eastAsia="Times New Roman" w:hAnsi="Calibri" w:cs="Calibri"/>
          <w:lang w:eastAsia="fi-FI"/>
        </w:rPr>
      </w:pPr>
    </w:p>
    <w:p w:rsidR="003F3068" w:rsidRDefault="003F3068" w:rsidP="003F3068">
      <w:pPr>
        <w:spacing w:after="0" w:line="240" w:lineRule="auto"/>
        <w:textAlignment w:val="center"/>
        <w:rPr>
          <w:rFonts w:ascii="Calibri" w:eastAsia="Times New Roman" w:hAnsi="Calibri" w:cs="Calibri"/>
          <w:lang w:eastAsia="fi-FI"/>
        </w:rPr>
      </w:pPr>
      <w:r>
        <w:rPr>
          <w:rFonts w:ascii="Calibri" w:eastAsia="Times New Roman" w:hAnsi="Calibri" w:cs="Calibri"/>
          <w:lang w:eastAsia="fi-FI"/>
        </w:rPr>
        <w:t xml:space="preserve">Osallistujia pyydettiin toimittamaan näkemyksiään esitettyyn suunnitelmaan mieluiten </w:t>
      </w:r>
      <w:r w:rsidR="006F357F">
        <w:rPr>
          <w:rFonts w:ascii="Calibri" w:eastAsia="Times New Roman" w:hAnsi="Calibri" w:cs="Calibri"/>
          <w:lang w:eastAsia="fi-FI"/>
        </w:rPr>
        <w:t>viikon kuluessa</w:t>
      </w:r>
      <w:r>
        <w:rPr>
          <w:rFonts w:ascii="Calibri" w:eastAsia="Times New Roman" w:hAnsi="Calibri" w:cs="Calibri"/>
          <w:lang w:eastAsia="fi-FI"/>
        </w:rPr>
        <w:t xml:space="preserve">.  </w:t>
      </w:r>
    </w:p>
    <w:p w:rsidR="003F3068" w:rsidRPr="00CF3820" w:rsidRDefault="003F3068" w:rsidP="003F3068">
      <w:pPr>
        <w:spacing w:after="0" w:line="240" w:lineRule="auto"/>
        <w:textAlignment w:val="center"/>
        <w:rPr>
          <w:rFonts w:ascii="Calibri" w:eastAsia="Times New Roman" w:hAnsi="Calibri" w:cs="Calibri"/>
          <w:lang w:eastAsia="fi-FI"/>
        </w:rPr>
      </w:pPr>
      <w:r w:rsidRPr="00640B7F">
        <w:rPr>
          <w:rFonts w:ascii="Calibri" w:eastAsia="Times New Roman" w:hAnsi="Calibri" w:cs="Calibri"/>
          <w:lang w:eastAsia="fi-FI"/>
        </w:rPr>
        <w:t xml:space="preserve">Lopuksi todettiin, että mehiläisalan toimijoille toimitetaan </w:t>
      </w:r>
      <w:r>
        <w:rPr>
          <w:rFonts w:ascii="Calibri" w:eastAsia="Times New Roman" w:hAnsi="Calibri" w:cs="Calibri"/>
          <w:lang w:eastAsia="fi-FI"/>
        </w:rPr>
        <w:t xml:space="preserve">myöhemmin </w:t>
      </w:r>
      <w:r w:rsidRPr="00640B7F">
        <w:rPr>
          <w:rFonts w:ascii="Calibri" w:eastAsia="Times New Roman" w:hAnsi="Calibri" w:cs="Calibri"/>
          <w:lang w:eastAsia="fi-FI"/>
        </w:rPr>
        <w:t>luonnos mehiläisalan kokonaisuudesta CAP-suunnitelmassa.</w:t>
      </w:r>
    </w:p>
    <w:p w:rsidR="00E533B1" w:rsidRDefault="00E533B1">
      <w:pPr>
        <w:rPr>
          <w:b/>
        </w:rPr>
      </w:pPr>
    </w:p>
    <w:p w:rsidR="006F357F" w:rsidRDefault="006F357F">
      <w:pPr>
        <w:rPr>
          <w:b/>
        </w:rPr>
      </w:pPr>
      <w:r>
        <w:rPr>
          <w:b/>
        </w:rPr>
        <w:t xml:space="preserve">Myöhemmin järjestettiin vielä kaksi </w:t>
      </w:r>
      <w:proofErr w:type="spellStart"/>
      <w:r>
        <w:rPr>
          <w:b/>
        </w:rPr>
        <w:t>Teams-webinaaria</w:t>
      </w:r>
      <w:proofErr w:type="spellEnd"/>
      <w:r>
        <w:rPr>
          <w:b/>
        </w:rPr>
        <w:t xml:space="preserve">, joissa </w:t>
      </w:r>
      <w:r w:rsidR="00476982">
        <w:rPr>
          <w:b/>
        </w:rPr>
        <w:t>informoitiin suunnitelman</w:t>
      </w:r>
      <w:r>
        <w:rPr>
          <w:b/>
        </w:rPr>
        <w:t xml:space="preserve"> valmistelu</w:t>
      </w:r>
      <w:r w:rsidR="00476982">
        <w:rPr>
          <w:b/>
        </w:rPr>
        <w:t>tilanteesta</w:t>
      </w:r>
    </w:p>
    <w:p w:rsidR="003F3068" w:rsidRDefault="003F3068" w:rsidP="003F3068">
      <w:pPr>
        <w:rPr>
          <w:b/>
        </w:rPr>
      </w:pPr>
      <w:r w:rsidRPr="003F3068">
        <w:rPr>
          <w:b/>
        </w:rPr>
        <w:t xml:space="preserve">14.6.2022 klo 9-10, </w:t>
      </w:r>
      <w:proofErr w:type="spellStart"/>
      <w:r w:rsidRPr="003F3068">
        <w:rPr>
          <w:b/>
        </w:rPr>
        <w:t>Teams-</w:t>
      </w:r>
      <w:r w:rsidR="006F357F">
        <w:rPr>
          <w:b/>
        </w:rPr>
        <w:t>webinaari</w:t>
      </w:r>
      <w:proofErr w:type="spellEnd"/>
      <w:r w:rsidR="006F357F">
        <w:rPr>
          <w:b/>
        </w:rPr>
        <w:t xml:space="preserve">: </w:t>
      </w:r>
      <w:r w:rsidR="006F357F" w:rsidRPr="006F357F">
        <w:rPr>
          <w:b/>
        </w:rPr>
        <w:t>Tilannekatsaus mehiläishoitoalan toimenpiteistä</w:t>
      </w:r>
    </w:p>
    <w:p w:rsidR="006F357F" w:rsidRPr="006F357F" w:rsidRDefault="006F357F" w:rsidP="003F3068">
      <w:r w:rsidRPr="006F357F">
        <w:t>Tilaisuudessa keskusteltiin komission</w:t>
      </w:r>
      <w:r w:rsidR="0007584A">
        <w:t xml:space="preserve"> suunnitelmaan</w:t>
      </w:r>
      <w:r w:rsidRPr="006F357F">
        <w:t xml:space="preserve"> lähettämistä mehiläissektoria koskevista lisäkysymyksistä ja</w:t>
      </w:r>
      <w:r w:rsidR="00476982">
        <w:t xml:space="preserve"> </w:t>
      </w:r>
      <w:r w:rsidRPr="006F357F">
        <w:t>vastauksista</w:t>
      </w:r>
      <w:r w:rsidR="00476982">
        <w:t xml:space="preserve"> niihin</w:t>
      </w:r>
      <w:r w:rsidRPr="006F357F">
        <w:t xml:space="preserve">. Tilaisuudessa keskusteltiin myös kansallisen lainsäädännön valmistelutilanteesta. </w:t>
      </w:r>
    </w:p>
    <w:p w:rsidR="003F3068" w:rsidRDefault="00476982" w:rsidP="00476982">
      <w:pPr>
        <w:rPr>
          <w:b/>
        </w:rPr>
      </w:pPr>
      <w:r w:rsidRPr="00476982">
        <w:rPr>
          <w:b/>
        </w:rPr>
        <w:t>25.10.2022</w:t>
      </w:r>
      <w:r>
        <w:rPr>
          <w:b/>
        </w:rPr>
        <w:t xml:space="preserve"> </w:t>
      </w:r>
      <w:r w:rsidRPr="00476982">
        <w:rPr>
          <w:b/>
        </w:rPr>
        <w:t xml:space="preserve">klo 9-10, </w:t>
      </w:r>
      <w:proofErr w:type="spellStart"/>
      <w:r w:rsidRPr="00476982">
        <w:rPr>
          <w:b/>
        </w:rPr>
        <w:t>Teams-webinaari</w:t>
      </w:r>
      <w:proofErr w:type="spellEnd"/>
      <w:r w:rsidRPr="00476982">
        <w:rPr>
          <w:b/>
        </w:rPr>
        <w:t>: Mehil</w:t>
      </w:r>
      <w:r>
        <w:rPr>
          <w:b/>
        </w:rPr>
        <w:t xml:space="preserve">äishoitoalan toimenpiteet CAP27 </w:t>
      </w:r>
      <w:r w:rsidRPr="00476982">
        <w:rPr>
          <w:b/>
        </w:rPr>
        <w:t>- mehiläishoitotuki</w:t>
      </w:r>
    </w:p>
    <w:p w:rsidR="003F3068" w:rsidRPr="00476982" w:rsidRDefault="00476982" w:rsidP="003F3068">
      <w:r w:rsidRPr="00476982">
        <w:t xml:space="preserve">Tilaisuudessa kerrattiin lyhyesti komissio 31.8.2022 hyväksymän CAP-suunnitelman sisältö mehiläishoito-ohjelman osalta sekä komission edellyttämät muutokset suunnitelmaan. Lisäksi käsiteltiin kansallisen lainsäädännön valmistelutilannetta. </w:t>
      </w:r>
    </w:p>
    <w:p w:rsidR="005E553A" w:rsidRDefault="005E553A" w:rsidP="003F3068">
      <w:pPr>
        <w:rPr>
          <w:b/>
        </w:rPr>
      </w:pPr>
    </w:p>
    <w:p w:rsidR="005E553A" w:rsidRPr="00E533B1" w:rsidRDefault="005E553A" w:rsidP="003F3068">
      <w:pPr>
        <w:rPr>
          <w:b/>
        </w:rPr>
      </w:pPr>
    </w:p>
    <w:sectPr w:rsidR="005E553A" w:rsidRPr="00E533B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33752"/>
    <w:multiLevelType w:val="hybridMultilevel"/>
    <w:tmpl w:val="2AD21898"/>
    <w:lvl w:ilvl="0" w:tplc="F16EC848">
      <w:start w:val="1"/>
      <w:numFmt w:val="bullet"/>
      <w:lvlText w:val="•"/>
      <w:lvlJc w:val="left"/>
      <w:pPr>
        <w:tabs>
          <w:tab w:val="num" w:pos="720"/>
        </w:tabs>
        <w:ind w:left="720" w:hanging="360"/>
      </w:pPr>
      <w:rPr>
        <w:rFonts w:ascii="Arial" w:hAnsi="Arial" w:hint="default"/>
      </w:rPr>
    </w:lvl>
    <w:lvl w:ilvl="1" w:tplc="E8EE7750" w:tentative="1">
      <w:start w:val="1"/>
      <w:numFmt w:val="bullet"/>
      <w:lvlText w:val="•"/>
      <w:lvlJc w:val="left"/>
      <w:pPr>
        <w:tabs>
          <w:tab w:val="num" w:pos="1440"/>
        </w:tabs>
        <w:ind w:left="1440" w:hanging="360"/>
      </w:pPr>
      <w:rPr>
        <w:rFonts w:ascii="Arial" w:hAnsi="Arial" w:hint="default"/>
      </w:rPr>
    </w:lvl>
    <w:lvl w:ilvl="2" w:tplc="ABB02D90" w:tentative="1">
      <w:start w:val="1"/>
      <w:numFmt w:val="bullet"/>
      <w:lvlText w:val="•"/>
      <w:lvlJc w:val="left"/>
      <w:pPr>
        <w:tabs>
          <w:tab w:val="num" w:pos="2160"/>
        </w:tabs>
        <w:ind w:left="2160" w:hanging="360"/>
      </w:pPr>
      <w:rPr>
        <w:rFonts w:ascii="Arial" w:hAnsi="Arial" w:hint="default"/>
      </w:rPr>
    </w:lvl>
    <w:lvl w:ilvl="3" w:tplc="31E0B982" w:tentative="1">
      <w:start w:val="1"/>
      <w:numFmt w:val="bullet"/>
      <w:lvlText w:val="•"/>
      <w:lvlJc w:val="left"/>
      <w:pPr>
        <w:tabs>
          <w:tab w:val="num" w:pos="2880"/>
        </w:tabs>
        <w:ind w:left="2880" w:hanging="360"/>
      </w:pPr>
      <w:rPr>
        <w:rFonts w:ascii="Arial" w:hAnsi="Arial" w:hint="default"/>
      </w:rPr>
    </w:lvl>
    <w:lvl w:ilvl="4" w:tplc="4356CAB0" w:tentative="1">
      <w:start w:val="1"/>
      <w:numFmt w:val="bullet"/>
      <w:lvlText w:val="•"/>
      <w:lvlJc w:val="left"/>
      <w:pPr>
        <w:tabs>
          <w:tab w:val="num" w:pos="3600"/>
        </w:tabs>
        <w:ind w:left="3600" w:hanging="360"/>
      </w:pPr>
      <w:rPr>
        <w:rFonts w:ascii="Arial" w:hAnsi="Arial" w:hint="default"/>
      </w:rPr>
    </w:lvl>
    <w:lvl w:ilvl="5" w:tplc="73423218" w:tentative="1">
      <w:start w:val="1"/>
      <w:numFmt w:val="bullet"/>
      <w:lvlText w:val="•"/>
      <w:lvlJc w:val="left"/>
      <w:pPr>
        <w:tabs>
          <w:tab w:val="num" w:pos="4320"/>
        </w:tabs>
        <w:ind w:left="4320" w:hanging="360"/>
      </w:pPr>
      <w:rPr>
        <w:rFonts w:ascii="Arial" w:hAnsi="Arial" w:hint="default"/>
      </w:rPr>
    </w:lvl>
    <w:lvl w:ilvl="6" w:tplc="50727DAC" w:tentative="1">
      <w:start w:val="1"/>
      <w:numFmt w:val="bullet"/>
      <w:lvlText w:val="•"/>
      <w:lvlJc w:val="left"/>
      <w:pPr>
        <w:tabs>
          <w:tab w:val="num" w:pos="5040"/>
        </w:tabs>
        <w:ind w:left="5040" w:hanging="360"/>
      </w:pPr>
      <w:rPr>
        <w:rFonts w:ascii="Arial" w:hAnsi="Arial" w:hint="default"/>
      </w:rPr>
    </w:lvl>
    <w:lvl w:ilvl="7" w:tplc="92287314" w:tentative="1">
      <w:start w:val="1"/>
      <w:numFmt w:val="bullet"/>
      <w:lvlText w:val="•"/>
      <w:lvlJc w:val="left"/>
      <w:pPr>
        <w:tabs>
          <w:tab w:val="num" w:pos="5760"/>
        </w:tabs>
        <w:ind w:left="5760" w:hanging="360"/>
      </w:pPr>
      <w:rPr>
        <w:rFonts w:ascii="Arial" w:hAnsi="Arial" w:hint="default"/>
      </w:rPr>
    </w:lvl>
    <w:lvl w:ilvl="8" w:tplc="3FDC2CD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3B1"/>
    <w:rsid w:val="0007584A"/>
    <w:rsid w:val="00137E7D"/>
    <w:rsid w:val="001836F3"/>
    <w:rsid w:val="003F3068"/>
    <w:rsid w:val="004707B7"/>
    <w:rsid w:val="00476982"/>
    <w:rsid w:val="005D6182"/>
    <w:rsid w:val="005E553A"/>
    <w:rsid w:val="006518DB"/>
    <w:rsid w:val="006F357F"/>
    <w:rsid w:val="008A1AA2"/>
    <w:rsid w:val="00CF1889"/>
    <w:rsid w:val="00E533B1"/>
    <w:rsid w:val="00F657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3F94"/>
  <w15:chartTrackingRefBased/>
  <w15:docId w15:val="{5E235AA3-66D4-456F-A445-C05AB7EB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1249</Words>
  <Characters>10118</Characters>
  <Application>Microsoft Office Word</Application>
  <DocSecurity>0</DocSecurity>
  <Lines>84</Lines>
  <Paragraphs>22</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Keskinen Milja (MMM)</dc:creator>
  <cp:keywords/>
  <dc:description/>
  <cp:lastModifiedBy>Keskinen Milja (MMM)</cp:lastModifiedBy>
  <cp:revision>5</cp:revision>
  <dcterms:created xsi:type="dcterms:W3CDTF">2023-02-16T13:34:00Z</dcterms:created>
  <dcterms:modified xsi:type="dcterms:W3CDTF">2023-03-06T14:00:00Z</dcterms:modified>
</cp:coreProperties>
</file>