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234DC0" w:rsidTr="00C8350E">
        <w:trPr>
          <w:trHeight w:hRule="exact" w:val="282"/>
        </w:trPr>
        <w:tc>
          <w:tcPr>
            <w:tcW w:w="4536" w:type="dxa"/>
          </w:tcPr>
          <w:p w:rsidR="00D436E9" w:rsidRPr="00234DC0" w:rsidRDefault="00C8350E">
            <w:pPr>
              <w:pStyle w:val="Leiptekstivasen"/>
              <w:rPr>
                <w:sz w:val="20"/>
              </w:rPr>
            </w:pPr>
            <w:r w:rsidRPr="00C8350E">
              <w:rPr>
                <w:rFonts w:ascii="Times New Roman" w:hAnsi="Times New Roman" w:cs="Times New Roman"/>
                <w:lang w:val="sv-SE"/>
              </w:rPr>
              <w:t>Enligt</w:t>
            </w:r>
            <w:r w:rsidRPr="00C8350E">
              <w:rPr>
                <w:rFonts w:ascii="Times New Roman" w:hAnsi="Times New Roman" w:cs="Times New Roman"/>
                <w:lang w:val="sv-FI"/>
              </w:rPr>
              <w:t xml:space="preserve"> sändlista</w:t>
            </w:r>
          </w:p>
        </w:tc>
        <w:tc>
          <w:tcPr>
            <w:tcW w:w="648" w:type="dxa"/>
          </w:tcPr>
          <w:p w:rsidR="00D436E9" w:rsidRPr="00234DC0" w:rsidRDefault="00D436E9"/>
        </w:tc>
        <w:tc>
          <w:tcPr>
            <w:tcW w:w="5184" w:type="dxa"/>
          </w:tcPr>
          <w:p w:rsidR="00D436E9" w:rsidRPr="00234DC0" w:rsidRDefault="00D436E9">
            <w:pPr>
              <w:pStyle w:val="Leiptekstivasen"/>
              <w:rPr>
                <w:sz w:val="20"/>
              </w:rPr>
            </w:pPr>
          </w:p>
        </w:tc>
      </w:tr>
      <w:tr w:rsidR="00D436E9" w:rsidRPr="00234DC0" w:rsidTr="00C8350E">
        <w:trPr>
          <w:trHeight w:hRule="exact" w:val="480"/>
        </w:trPr>
        <w:tc>
          <w:tcPr>
            <w:tcW w:w="10368" w:type="dxa"/>
            <w:gridSpan w:val="3"/>
          </w:tcPr>
          <w:p w:rsidR="00D436E9" w:rsidRPr="00234DC0" w:rsidRDefault="00D436E9">
            <w:pPr>
              <w:pStyle w:val="Leiptekstivasen"/>
              <w:rPr>
                <w:caps/>
                <w:sz w:val="20"/>
              </w:rPr>
            </w:pPr>
          </w:p>
        </w:tc>
      </w:tr>
      <w:tr w:rsidR="00D436E9" w:rsidRPr="00234DC0" w:rsidTr="00C8350E">
        <w:trPr>
          <w:trHeight w:hRule="exact" w:val="280"/>
        </w:trPr>
        <w:tc>
          <w:tcPr>
            <w:tcW w:w="10368" w:type="dxa"/>
            <w:gridSpan w:val="3"/>
          </w:tcPr>
          <w:p w:rsidR="00D436E9" w:rsidRPr="00234DC0" w:rsidRDefault="00D436E9" w:rsidP="002B1CD8">
            <w:pPr>
              <w:pStyle w:val="Leiptekstivasen"/>
              <w:rPr>
                <w:sz w:val="20"/>
              </w:rPr>
            </w:pPr>
            <w:bookmarkStart w:id="0" w:name="DM_X_REFERENCE"/>
            <w:bookmarkStart w:id="1" w:name="_GoBack"/>
            <w:bookmarkEnd w:id="0"/>
            <w:bookmarkEnd w:id="1"/>
          </w:p>
        </w:tc>
      </w:tr>
      <w:tr w:rsidR="00D436E9" w:rsidTr="00C8350E">
        <w:trPr>
          <w:trHeight w:hRule="exact" w:val="200"/>
        </w:trPr>
        <w:tc>
          <w:tcPr>
            <w:tcW w:w="10368" w:type="dxa"/>
            <w:gridSpan w:val="3"/>
          </w:tcPr>
          <w:p w:rsidR="00D436E9" w:rsidRDefault="00D436E9" w:rsidP="002B1CD8">
            <w:pPr>
              <w:pStyle w:val="Leiptekstivasen"/>
            </w:pPr>
          </w:p>
        </w:tc>
      </w:tr>
      <w:tr w:rsidR="00C8350E" w:rsidRPr="00C8350E" w:rsidTr="00C8350E">
        <w:tblPrEx>
          <w:tblLook w:val="04A0" w:firstRow="1" w:lastRow="0" w:firstColumn="1" w:lastColumn="0" w:noHBand="0" w:noVBand="1"/>
        </w:tblPrEx>
        <w:trPr>
          <w:trHeight w:hRule="exact" w:val="334"/>
        </w:trPr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50E" w:rsidRPr="00C8350E" w:rsidRDefault="00C8350E" w:rsidP="00C8350E">
            <w:pPr>
              <w:rPr>
                <w:rFonts w:ascii="Times New Roman" w:hAnsi="Times New Roman" w:cs="Times New Roman"/>
                <w:sz w:val="22"/>
              </w:rPr>
            </w:pPr>
            <w:bookmarkStart w:id="2" w:name="DM_DOCNAME"/>
          </w:p>
        </w:tc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8350E" w:rsidRPr="00C8350E" w:rsidRDefault="00C8350E" w:rsidP="00C8350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8350E" w:rsidRPr="00C8350E" w:rsidRDefault="00C8350E" w:rsidP="00C835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8350E" w:rsidRPr="00C8350E" w:rsidTr="00C8350E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8350E" w:rsidRPr="00C8350E" w:rsidRDefault="00C8350E" w:rsidP="00C8350E">
            <w:pPr>
              <w:rPr>
                <w:rFonts w:ascii="Times New Roman" w:hAnsi="Times New Roman" w:cs="Times New Roman"/>
                <w:caps/>
                <w:sz w:val="22"/>
              </w:rPr>
            </w:pPr>
          </w:p>
        </w:tc>
      </w:tr>
      <w:tr w:rsidR="00C8350E" w:rsidRPr="00C8350E" w:rsidTr="003021B8">
        <w:tblPrEx>
          <w:tblLook w:val="04A0" w:firstRow="1" w:lastRow="0" w:firstColumn="1" w:lastColumn="0" w:noHBand="0" w:noVBand="1"/>
        </w:tblPrEx>
        <w:trPr>
          <w:trHeight w:val="44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8350E" w:rsidRPr="00C8350E" w:rsidRDefault="00C8350E" w:rsidP="00C835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50E" w:rsidRPr="00C8350E" w:rsidTr="003021B8">
        <w:tblPrEx>
          <w:tblLook w:val="04A0" w:firstRow="1" w:lastRow="0" w:firstColumn="1" w:lastColumn="0" w:noHBand="0" w:noVBand="1"/>
        </w:tblPrEx>
        <w:trPr>
          <w:trHeight w:val="44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8350E" w:rsidRPr="00C8350E" w:rsidRDefault="00C8350E" w:rsidP="00C8350E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53D86" w:rsidRDefault="00C8350E" w:rsidP="00C53D86">
      <w:pPr>
        <w:tabs>
          <w:tab w:val="left" w:pos="2592"/>
        </w:tabs>
        <w:spacing w:after="200"/>
        <w:rPr>
          <w:rFonts w:ascii="Times New Roman" w:hAnsi="Times New Roman" w:cs="Times New Roman"/>
          <w:b/>
          <w:caps/>
          <w:sz w:val="22"/>
          <w:lang w:val="sv-FI"/>
        </w:rPr>
      </w:pPr>
      <w:r w:rsidRPr="00C8350E">
        <w:rPr>
          <w:rFonts w:ascii="Times New Roman" w:hAnsi="Times New Roman" w:cs="Times New Roman"/>
          <w:b/>
          <w:caps/>
          <w:sz w:val="22"/>
          <w:lang w:val="sv-FI"/>
        </w:rPr>
        <w:t xml:space="preserve">BEGÄRAN OM UTLÅTANDE OM </w:t>
      </w:r>
      <w:r w:rsidR="00C53D86" w:rsidRPr="00C53D86">
        <w:rPr>
          <w:rFonts w:ascii="Times New Roman" w:hAnsi="Times New Roman" w:cs="Times New Roman"/>
          <w:b/>
          <w:caps/>
          <w:sz w:val="22"/>
          <w:lang w:val="sv-FI"/>
        </w:rPr>
        <w:t xml:space="preserve">ändring av </w:t>
      </w:r>
      <w:r w:rsidR="00293D8C">
        <w:rPr>
          <w:rFonts w:ascii="Times New Roman" w:hAnsi="Times New Roman" w:cs="Times New Roman"/>
          <w:b/>
          <w:caps/>
          <w:sz w:val="22"/>
          <w:lang w:val="sv-FI"/>
        </w:rPr>
        <w:t>8</w:t>
      </w:r>
      <w:r w:rsidR="00C53D86" w:rsidRPr="00C53D86">
        <w:rPr>
          <w:rFonts w:ascii="Times New Roman" w:hAnsi="Times New Roman" w:cs="Times New Roman"/>
          <w:b/>
          <w:caps/>
          <w:sz w:val="22"/>
          <w:lang w:val="sv-FI"/>
        </w:rPr>
        <w:t xml:space="preserve"> § i </w:t>
      </w:r>
      <w:r w:rsidR="00854257">
        <w:rPr>
          <w:rFonts w:ascii="Times New Roman" w:hAnsi="Times New Roman" w:cs="Times New Roman"/>
          <w:b/>
          <w:caps/>
          <w:sz w:val="22"/>
          <w:lang w:val="sv-FI"/>
        </w:rPr>
        <w:t xml:space="preserve">statsrådets förordning (184/2020)  </w:t>
      </w:r>
      <w:r w:rsidR="00854257" w:rsidRPr="00854257">
        <w:rPr>
          <w:rFonts w:ascii="Times New Roman" w:hAnsi="Times New Roman" w:cs="Times New Roman"/>
          <w:b/>
          <w:caps/>
          <w:sz w:val="22"/>
          <w:lang w:val="sv-FI"/>
        </w:rPr>
        <w:t>om tidsbestämt understöd för kostnaderna för avlägsnande av gråsälshanar som orsakar skador för kommersiellt fiske och fiskodlin</w:t>
      </w:r>
      <w:r w:rsidR="00854257">
        <w:rPr>
          <w:rFonts w:ascii="Times New Roman" w:hAnsi="Times New Roman" w:cs="Times New Roman"/>
          <w:b/>
          <w:caps/>
          <w:sz w:val="22"/>
          <w:lang w:val="sv-FI"/>
        </w:rPr>
        <w:t>G</w:t>
      </w:r>
    </w:p>
    <w:p w:rsidR="00D024F6" w:rsidRDefault="00D024F6" w:rsidP="0063204D">
      <w:pPr>
        <w:suppressAutoHyphens/>
        <w:spacing w:after="200"/>
        <w:ind w:left="1298"/>
        <w:jc w:val="both"/>
        <w:rPr>
          <w:rFonts w:ascii="Times New Roman" w:hAnsi="Times New Roman" w:cs="Times New Roman"/>
          <w:sz w:val="22"/>
          <w:lang w:val="sv-FI"/>
        </w:rPr>
      </w:pPr>
    </w:p>
    <w:p w:rsidR="00C8350E" w:rsidRPr="00C8350E" w:rsidRDefault="00C8350E" w:rsidP="0063204D">
      <w:pPr>
        <w:suppressAutoHyphens/>
        <w:spacing w:after="200"/>
        <w:ind w:left="1298"/>
        <w:jc w:val="both"/>
        <w:rPr>
          <w:rFonts w:ascii="Times New Roman" w:hAnsi="Times New Roman" w:cs="Times New Roman"/>
          <w:sz w:val="22"/>
          <w:lang w:val="sv-FI"/>
        </w:rPr>
      </w:pPr>
      <w:r w:rsidRPr="00C8350E">
        <w:rPr>
          <w:rFonts w:ascii="Times New Roman" w:hAnsi="Times New Roman" w:cs="Times New Roman"/>
          <w:sz w:val="22"/>
          <w:lang w:val="sv-FI"/>
        </w:rPr>
        <w:t xml:space="preserve">Jord- och skogsbruksministeriet begär ert utlåtande om bifogade förslag </w:t>
      </w:r>
      <w:r w:rsidR="00C53D86" w:rsidRPr="00C53D86">
        <w:rPr>
          <w:rFonts w:ascii="Times New Roman" w:hAnsi="Times New Roman" w:cs="Times New Roman"/>
          <w:sz w:val="22"/>
          <w:lang w:val="sv-FI"/>
        </w:rPr>
        <w:t xml:space="preserve">om ändring av </w:t>
      </w:r>
      <w:r w:rsidR="00293D8C">
        <w:rPr>
          <w:rFonts w:ascii="Times New Roman" w:hAnsi="Times New Roman" w:cs="Times New Roman"/>
          <w:sz w:val="22"/>
          <w:lang w:val="sv-FI"/>
        </w:rPr>
        <w:t>8</w:t>
      </w:r>
      <w:r w:rsidR="0063204D" w:rsidRPr="0063204D">
        <w:rPr>
          <w:rFonts w:ascii="Times New Roman" w:hAnsi="Times New Roman" w:cs="Times New Roman"/>
          <w:sz w:val="22"/>
          <w:lang w:val="sv-FI"/>
        </w:rPr>
        <w:t xml:space="preserve"> § i statsrådets</w:t>
      </w:r>
      <w:r w:rsidR="0063204D">
        <w:rPr>
          <w:rFonts w:ascii="Times New Roman" w:hAnsi="Times New Roman" w:cs="Times New Roman"/>
          <w:sz w:val="22"/>
          <w:lang w:val="sv-FI"/>
        </w:rPr>
        <w:t xml:space="preserve"> </w:t>
      </w:r>
      <w:r w:rsidR="0063204D" w:rsidRPr="0063204D">
        <w:rPr>
          <w:rFonts w:ascii="Times New Roman" w:hAnsi="Times New Roman" w:cs="Times New Roman"/>
          <w:sz w:val="22"/>
          <w:lang w:val="sv-FI"/>
        </w:rPr>
        <w:t xml:space="preserve">förordning </w:t>
      </w:r>
      <w:r w:rsidR="00037C62">
        <w:rPr>
          <w:rFonts w:ascii="Times New Roman" w:hAnsi="Times New Roman" w:cs="Times New Roman"/>
          <w:sz w:val="22"/>
          <w:lang w:val="sv-FI"/>
        </w:rPr>
        <w:t>(</w:t>
      </w:r>
      <w:r w:rsidR="00091425">
        <w:rPr>
          <w:rFonts w:ascii="Times New Roman" w:hAnsi="Times New Roman" w:cs="Times New Roman"/>
          <w:sz w:val="22"/>
          <w:lang w:val="sv-FI"/>
        </w:rPr>
        <w:t>184/</w:t>
      </w:r>
      <w:r w:rsidR="00037C62">
        <w:rPr>
          <w:rFonts w:ascii="Times New Roman" w:hAnsi="Times New Roman" w:cs="Times New Roman"/>
          <w:sz w:val="22"/>
          <w:lang w:val="sv-FI"/>
        </w:rPr>
        <w:t xml:space="preserve">2020) </w:t>
      </w:r>
      <w:r w:rsidR="0063204D" w:rsidRPr="0063204D">
        <w:rPr>
          <w:rFonts w:ascii="Times New Roman" w:hAnsi="Times New Roman" w:cs="Times New Roman"/>
          <w:sz w:val="22"/>
          <w:lang w:val="sv-FI"/>
        </w:rPr>
        <w:t>om tidsbestämt understöd för kostnaderna för avlägsnande av gråsälshanar</w:t>
      </w:r>
      <w:r w:rsidR="0063204D">
        <w:rPr>
          <w:rFonts w:ascii="Times New Roman" w:hAnsi="Times New Roman" w:cs="Times New Roman"/>
          <w:sz w:val="22"/>
          <w:lang w:val="sv-FI"/>
        </w:rPr>
        <w:t xml:space="preserve"> </w:t>
      </w:r>
      <w:r w:rsidR="0063204D" w:rsidRPr="0063204D">
        <w:rPr>
          <w:rFonts w:ascii="Times New Roman" w:hAnsi="Times New Roman" w:cs="Times New Roman"/>
          <w:sz w:val="22"/>
          <w:lang w:val="sv-FI"/>
        </w:rPr>
        <w:t>som orsakar skador för kommersiellt fiske och fiskodling</w:t>
      </w:r>
      <w:r w:rsidRPr="00C8350E">
        <w:rPr>
          <w:rFonts w:ascii="Times New Roman" w:hAnsi="Times New Roman" w:cs="Times New Roman"/>
          <w:sz w:val="22"/>
          <w:lang w:val="sv-FI"/>
        </w:rPr>
        <w:t>.</w:t>
      </w:r>
    </w:p>
    <w:p w:rsidR="00C8350E" w:rsidRPr="00C8350E" w:rsidRDefault="00C8350E" w:rsidP="00C8350E">
      <w:pPr>
        <w:suppressAutoHyphens/>
        <w:spacing w:after="200"/>
        <w:ind w:left="1298"/>
        <w:jc w:val="both"/>
        <w:rPr>
          <w:rFonts w:ascii="Times New Roman" w:hAnsi="Times New Roman" w:cs="Times New Roman"/>
          <w:sz w:val="22"/>
          <w:lang w:val="sv-FI"/>
        </w:rPr>
      </w:pPr>
      <w:r w:rsidRPr="00C8350E">
        <w:rPr>
          <w:rFonts w:ascii="Times New Roman" w:hAnsi="Times New Roman" w:cs="Times New Roman"/>
          <w:sz w:val="22"/>
          <w:lang w:val="sv-FI"/>
        </w:rPr>
        <w:t>U</w:t>
      </w:r>
      <w:r w:rsidR="0063204D">
        <w:rPr>
          <w:rFonts w:ascii="Times New Roman" w:hAnsi="Times New Roman" w:cs="Times New Roman"/>
          <w:sz w:val="22"/>
          <w:lang w:val="sv-FI"/>
        </w:rPr>
        <w:t>t</w:t>
      </w:r>
      <w:r w:rsidR="00293D8C">
        <w:rPr>
          <w:rFonts w:ascii="Times New Roman" w:hAnsi="Times New Roman" w:cs="Times New Roman"/>
          <w:sz w:val="22"/>
          <w:lang w:val="sv-FI"/>
        </w:rPr>
        <w:t xml:space="preserve">låtandena ska inlämnas senast </w:t>
      </w:r>
      <w:r w:rsidR="00854257">
        <w:rPr>
          <w:rFonts w:ascii="Times New Roman" w:hAnsi="Times New Roman" w:cs="Times New Roman"/>
          <w:sz w:val="22"/>
          <w:lang w:val="sv-FI"/>
        </w:rPr>
        <w:t>15</w:t>
      </w:r>
      <w:r w:rsidR="00293D8C">
        <w:rPr>
          <w:rFonts w:ascii="Times New Roman" w:hAnsi="Times New Roman" w:cs="Times New Roman"/>
          <w:sz w:val="22"/>
          <w:lang w:val="sv-FI"/>
        </w:rPr>
        <w:t>.1</w:t>
      </w:r>
      <w:r w:rsidR="00854257">
        <w:rPr>
          <w:rFonts w:ascii="Times New Roman" w:hAnsi="Times New Roman" w:cs="Times New Roman"/>
          <w:sz w:val="22"/>
          <w:lang w:val="sv-FI"/>
        </w:rPr>
        <w:t>2</w:t>
      </w:r>
      <w:r w:rsidRPr="00C8350E">
        <w:rPr>
          <w:rFonts w:ascii="Times New Roman" w:hAnsi="Times New Roman" w:cs="Times New Roman"/>
          <w:sz w:val="22"/>
          <w:lang w:val="sv-FI"/>
        </w:rPr>
        <w:t>.20</w:t>
      </w:r>
      <w:r>
        <w:rPr>
          <w:rFonts w:ascii="Times New Roman" w:hAnsi="Times New Roman" w:cs="Times New Roman"/>
          <w:sz w:val="22"/>
          <w:lang w:val="sv-FI"/>
        </w:rPr>
        <w:t>2</w:t>
      </w:r>
      <w:r w:rsidR="00293D8C">
        <w:rPr>
          <w:rFonts w:ascii="Times New Roman" w:hAnsi="Times New Roman" w:cs="Times New Roman"/>
          <w:sz w:val="22"/>
          <w:lang w:val="sv-FI"/>
        </w:rPr>
        <w:t>3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</w:t>
      </w:r>
      <w:r w:rsidRPr="00C8350E">
        <w:rPr>
          <w:rFonts w:ascii="Times New Roman" w:hAnsi="Times New Roman" w:cs="Times New Roman"/>
          <w:sz w:val="22"/>
          <w:lang w:val="sv-SE"/>
        </w:rPr>
        <w:t>per e-post till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adressen</w:t>
      </w:r>
      <w:r w:rsidRPr="00C8350E">
        <w:rPr>
          <w:rFonts w:ascii="Times New Roman" w:hAnsi="Times New Roman" w:cs="Times New Roman"/>
          <w:sz w:val="22"/>
          <w:lang w:val="sv-SE"/>
        </w:rPr>
        <w:t xml:space="preserve"> </w:t>
      </w:r>
      <w:r w:rsidR="005A3DA0">
        <w:rPr>
          <w:rFonts w:ascii="Times New Roman" w:hAnsi="Times New Roman" w:cs="Times New Roman"/>
          <w:color w:val="0000FF"/>
          <w:sz w:val="22"/>
          <w:u w:val="single"/>
          <w:lang w:val="sv-SE"/>
        </w:rPr>
        <w:t>registratorskontoret.jsm</w:t>
      </w:r>
      <w:r w:rsidRPr="00C8350E">
        <w:rPr>
          <w:rFonts w:ascii="Times New Roman" w:hAnsi="Times New Roman" w:cs="Times New Roman"/>
          <w:color w:val="0000FF"/>
          <w:sz w:val="22"/>
          <w:u w:val="single"/>
          <w:lang w:val="sv-SE"/>
        </w:rPr>
        <w:t>@</w:t>
      </w:r>
      <w:r w:rsidR="0063204D">
        <w:rPr>
          <w:rFonts w:ascii="Times New Roman" w:hAnsi="Times New Roman" w:cs="Times New Roman"/>
          <w:color w:val="0000FF"/>
          <w:sz w:val="22"/>
          <w:u w:val="single"/>
          <w:lang w:val="sv-SE"/>
        </w:rPr>
        <w:t>gov</w:t>
      </w:r>
      <w:r w:rsidRPr="00C8350E">
        <w:rPr>
          <w:rFonts w:ascii="Times New Roman" w:hAnsi="Times New Roman" w:cs="Times New Roman"/>
          <w:color w:val="0000FF"/>
          <w:sz w:val="22"/>
          <w:u w:val="single"/>
          <w:lang w:val="sv-SE"/>
        </w:rPr>
        <w:t>.fi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eller</w:t>
      </w:r>
      <w:r w:rsidRPr="00C8350E">
        <w:rPr>
          <w:rFonts w:ascii="Times New Roman" w:hAnsi="Times New Roman" w:cs="Times New Roman"/>
          <w:sz w:val="22"/>
          <w:lang w:val="sv-SE"/>
        </w:rPr>
        <w:t xml:space="preserve"> per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brev</w:t>
      </w:r>
      <w:r w:rsidRPr="00C8350E">
        <w:rPr>
          <w:rFonts w:ascii="Times New Roman" w:hAnsi="Times New Roman" w:cs="Times New Roman"/>
          <w:sz w:val="22"/>
          <w:lang w:val="sv-SE"/>
        </w:rPr>
        <w:t xml:space="preserve"> till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Jord</w:t>
      </w:r>
      <w:r w:rsidRPr="00C8350E">
        <w:rPr>
          <w:rFonts w:ascii="Times New Roman" w:hAnsi="Times New Roman" w:cs="Times New Roman"/>
          <w:sz w:val="22"/>
          <w:lang w:val="sv-SE"/>
        </w:rPr>
        <w:t>-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och skogsbruksministeriet</w:t>
      </w:r>
      <w:r w:rsidRPr="00C8350E">
        <w:rPr>
          <w:rFonts w:ascii="Times New Roman" w:hAnsi="Times New Roman" w:cs="Times New Roman"/>
          <w:sz w:val="22"/>
          <w:lang w:val="sv-SE"/>
        </w:rPr>
        <w:t>, PB 30, 00023 STATSRÅDET.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Utlåtanden kan ges även av andra instanser än de som nämns i sändlistan.</w:t>
      </w:r>
    </w:p>
    <w:p w:rsidR="00C8350E" w:rsidRPr="00C8350E" w:rsidRDefault="00C8350E" w:rsidP="00C8350E">
      <w:pPr>
        <w:suppressAutoHyphens/>
        <w:spacing w:after="200"/>
        <w:ind w:left="1298" w:right="-52"/>
        <w:jc w:val="both"/>
        <w:rPr>
          <w:rFonts w:ascii="Times New Roman" w:hAnsi="Times New Roman" w:cs="Times New Roman"/>
          <w:sz w:val="22"/>
          <w:lang w:val="sv-SE"/>
        </w:rPr>
      </w:pPr>
      <w:r w:rsidRPr="00C8350E">
        <w:rPr>
          <w:rFonts w:ascii="Times New Roman" w:hAnsi="Times New Roman" w:cs="Times New Roman"/>
          <w:sz w:val="22"/>
          <w:lang w:val="sv-FI"/>
        </w:rPr>
        <w:t xml:space="preserve">Denna begäran om utlåtande har sänts endast elektroniskt. Ministeriets begäran om utlåtande och till det hörande </w:t>
      </w:r>
      <w:proofErr w:type="gramStart"/>
      <w:r w:rsidRPr="00C8350E">
        <w:rPr>
          <w:rFonts w:ascii="Times New Roman" w:hAnsi="Times New Roman" w:cs="Times New Roman"/>
          <w:sz w:val="22"/>
          <w:lang w:val="sv-FI"/>
        </w:rPr>
        <w:t>material</w:t>
      </w:r>
      <w:proofErr w:type="gramEnd"/>
      <w:r w:rsidRPr="00C8350E">
        <w:rPr>
          <w:rFonts w:ascii="Times New Roman" w:hAnsi="Times New Roman" w:cs="Times New Roman"/>
          <w:sz w:val="22"/>
          <w:lang w:val="sv-FI"/>
        </w:rPr>
        <w:t xml:space="preserve"> finns tillgängligt</w:t>
      </w:r>
      <w:r>
        <w:rPr>
          <w:rFonts w:ascii="Times New Roman" w:hAnsi="Times New Roman" w:cs="Times New Roman"/>
          <w:sz w:val="22"/>
          <w:lang w:val="sv-FI"/>
        </w:rPr>
        <w:t xml:space="preserve"> 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på ministeriets webbplats under rubriken </w:t>
      </w:r>
      <w:r w:rsidR="00E6497A">
        <w:fldChar w:fldCharType="begin"/>
      </w:r>
      <w:r w:rsidR="00E6497A" w:rsidRPr="00F56F64">
        <w:rPr>
          <w:lang w:val="sv-SE"/>
        </w:rPr>
        <w:instrText xml:space="preserve"> HYPERLINK "http://mmm.fi/sv/paremiss" </w:instrText>
      </w:r>
      <w:r w:rsidR="00E6497A">
        <w:fldChar w:fldCharType="separate"/>
      </w:r>
      <w:r w:rsidRPr="00C8350E">
        <w:rPr>
          <w:rFonts w:ascii="Times New Roman" w:hAnsi="Times New Roman" w:cs="Times New Roman"/>
          <w:color w:val="0000FF"/>
          <w:sz w:val="22"/>
          <w:u w:val="single"/>
          <w:lang w:val="sv-SE"/>
        </w:rPr>
        <w:t>http://mmm.fi/sv/paremiss</w:t>
      </w:r>
      <w:r w:rsidR="00E6497A">
        <w:rPr>
          <w:rFonts w:ascii="Times New Roman" w:hAnsi="Times New Roman" w:cs="Times New Roman"/>
          <w:color w:val="0000FF"/>
          <w:sz w:val="22"/>
          <w:u w:val="single"/>
          <w:lang w:val="sv-SE"/>
        </w:rPr>
        <w:fldChar w:fldCharType="end"/>
      </w:r>
      <w:r w:rsidRPr="00C8350E">
        <w:rPr>
          <w:rFonts w:ascii="Times New Roman" w:hAnsi="Times New Roman" w:cs="Times New Roman"/>
          <w:sz w:val="22"/>
          <w:lang w:val="sv-SE"/>
        </w:rPr>
        <w:t>.</w:t>
      </w:r>
    </w:p>
    <w:p w:rsidR="00C8350E" w:rsidRPr="00C8350E" w:rsidRDefault="00C8350E" w:rsidP="00C8350E">
      <w:pPr>
        <w:suppressAutoHyphens/>
        <w:spacing w:after="200"/>
        <w:ind w:left="1298"/>
        <w:jc w:val="both"/>
        <w:rPr>
          <w:rFonts w:ascii="Times New Roman" w:hAnsi="Times New Roman" w:cs="Times New Roman"/>
          <w:sz w:val="22"/>
          <w:lang w:val="sv-SE"/>
        </w:rPr>
      </w:pPr>
      <w:r w:rsidRPr="00C8350E">
        <w:rPr>
          <w:rFonts w:ascii="Times New Roman" w:hAnsi="Times New Roman" w:cs="Times New Roman"/>
          <w:sz w:val="22"/>
          <w:lang w:val="sv-FI"/>
        </w:rPr>
        <w:t>Ytterligare</w:t>
      </w:r>
      <w:r w:rsidRPr="00C8350E">
        <w:rPr>
          <w:rFonts w:ascii="Times New Roman" w:hAnsi="Times New Roman" w:cs="Times New Roman"/>
          <w:sz w:val="22"/>
          <w:lang w:val="sv-SE"/>
        </w:rPr>
        <w:t xml:space="preserve"> information</w:t>
      </w:r>
      <w:r w:rsidRPr="00C8350E">
        <w:rPr>
          <w:rFonts w:ascii="Times New Roman" w:hAnsi="Times New Roman" w:cs="Times New Roman"/>
          <w:sz w:val="22"/>
          <w:lang w:val="sv-FI"/>
        </w:rPr>
        <w:t xml:space="preserve"> ges av konsultativa tjänstemannen Orian Bondestam</w:t>
      </w:r>
      <w:r w:rsidRPr="00C8350E">
        <w:rPr>
          <w:rFonts w:ascii="Times New Roman" w:hAnsi="Times New Roman" w:cs="Times New Roman"/>
          <w:sz w:val="22"/>
          <w:lang w:val="sv-SE"/>
        </w:rPr>
        <w:t xml:space="preserve"> (tfn: 0295 16 2494, e-post: </w:t>
      </w:r>
      <w:r w:rsidRPr="00C8350E">
        <w:rPr>
          <w:rFonts w:ascii="Times New Roman" w:hAnsi="Times New Roman" w:cs="Times New Roman"/>
          <w:color w:val="0000FF"/>
          <w:sz w:val="22"/>
          <w:u w:val="single"/>
          <w:lang w:val="sv-SE"/>
        </w:rPr>
        <w:t>orian.bondestam@</w:t>
      </w:r>
      <w:r w:rsidR="0063204D">
        <w:rPr>
          <w:rFonts w:ascii="Times New Roman" w:hAnsi="Times New Roman" w:cs="Times New Roman"/>
          <w:color w:val="0000FF"/>
          <w:sz w:val="22"/>
          <w:u w:val="single"/>
          <w:lang w:val="sv-SE"/>
        </w:rPr>
        <w:t>gov</w:t>
      </w:r>
      <w:r w:rsidRPr="00C8350E">
        <w:rPr>
          <w:rFonts w:ascii="Times New Roman" w:hAnsi="Times New Roman" w:cs="Times New Roman"/>
          <w:color w:val="0000FF"/>
          <w:sz w:val="22"/>
          <w:u w:val="single"/>
          <w:lang w:val="sv-SE"/>
        </w:rPr>
        <w:t>.fi</w:t>
      </w:r>
      <w:r w:rsidRPr="00C8350E">
        <w:rPr>
          <w:rFonts w:ascii="Times New Roman" w:hAnsi="Times New Roman" w:cs="Times New Roman"/>
          <w:sz w:val="22"/>
          <w:lang w:val="sv-SE"/>
        </w:rPr>
        <w:t>)</w:t>
      </w:r>
    </w:p>
    <w:p w:rsidR="00C8350E" w:rsidRDefault="00C8350E" w:rsidP="00C8350E">
      <w:pPr>
        <w:spacing w:after="200"/>
        <w:ind w:left="1296"/>
        <w:rPr>
          <w:rFonts w:ascii="Times New Roman" w:hAnsi="Times New Roman" w:cs="Times New Roman"/>
          <w:sz w:val="22"/>
          <w:lang w:val="sv-SE"/>
        </w:rPr>
      </w:pPr>
    </w:p>
    <w:p w:rsidR="00C8350E" w:rsidRDefault="00C8350E" w:rsidP="00C8350E">
      <w:pPr>
        <w:spacing w:after="200"/>
        <w:ind w:left="1296"/>
        <w:rPr>
          <w:rFonts w:ascii="Times New Roman" w:hAnsi="Times New Roman" w:cs="Times New Roman"/>
          <w:sz w:val="22"/>
          <w:lang w:val="sv-SE"/>
        </w:rPr>
      </w:pPr>
    </w:p>
    <w:p w:rsidR="00D024F6" w:rsidRPr="00C8350E" w:rsidRDefault="00D024F6" w:rsidP="00C8350E">
      <w:pPr>
        <w:spacing w:after="200"/>
        <w:ind w:left="1296"/>
        <w:rPr>
          <w:rFonts w:ascii="Times New Roman" w:hAnsi="Times New Roman" w:cs="Times New Roman"/>
          <w:sz w:val="22"/>
          <w:lang w:val="sv-SE"/>
        </w:rPr>
      </w:pPr>
    </w:p>
    <w:p w:rsidR="003723FE" w:rsidRDefault="00C8350E" w:rsidP="00C8350E">
      <w:pPr>
        <w:ind w:left="1298" w:right="-51"/>
        <w:rPr>
          <w:rFonts w:ascii="Times New Roman" w:hAnsi="Times New Roman" w:cs="Times New Roman"/>
          <w:sz w:val="22"/>
          <w:lang w:val="sv-FI"/>
        </w:rPr>
      </w:pPr>
      <w:r w:rsidRPr="00C8350E">
        <w:rPr>
          <w:rFonts w:ascii="Times New Roman" w:hAnsi="Times New Roman" w:cs="Times New Roman"/>
          <w:sz w:val="22"/>
          <w:lang w:val="sv-FI"/>
        </w:rPr>
        <w:t>Avdelningschef</w:t>
      </w:r>
      <w:r w:rsidR="003723FE">
        <w:rPr>
          <w:rFonts w:ascii="Times New Roman" w:hAnsi="Times New Roman" w:cs="Times New Roman"/>
          <w:sz w:val="22"/>
          <w:lang w:val="sv-FI"/>
        </w:rPr>
        <w:t>ens ställföreträdare,</w:t>
      </w:r>
      <w:r w:rsidR="003723FE">
        <w:rPr>
          <w:rFonts w:ascii="Times New Roman" w:hAnsi="Times New Roman" w:cs="Times New Roman"/>
          <w:sz w:val="22"/>
          <w:lang w:val="sv-FI"/>
        </w:rPr>
        <w:tab/>
      </w:r>
      <w:r w:rsidR="00854257">
        <w:rPr>
          <w:rFonts w:ascii="Times New Roman" w:hAnsi="Times New Roman" w:cs="Times New Roman"/>
          <w:sz w:val="22"/>
          <w:lang w:val="sv-FI"/>
        </w:rPr>
        <w:t>Heikki Piiparinen</w:t>
      </w:r>
    </w:p>
    <w:p w:rsidR="00C8350E" w:rsidRPr="00C8350E" w:rsidRDefault="00854257" w:rsidP="00C8350E">
      <w:pPr>
        <w:ind w:left="1298" w:right="-51"/>
        <w:rPr>
          <w:rFonts w:ascii="Times New Roman" w:hAnsi="Times New Roman" w:cs="Times New Roman"/>
          <w:sz w:val="22"/>
          <w:lang w:val="sv-FI"/>
        </w:rPr>
      </w:pPr>
      <w:r>
        <w:rPr>
          <w:rFonts w:ascii="Times New Roman" w:hAnsi="Times New Roman" w:cs="Times New Roman"/>
          <w:sz w:val="22"/>
          <w:lang w:val="sv-FI"/>
        </w:rPr>
        <w:t>Naturresursråd</w:t>
      </w:r>
    </w:p>
    <w:p w:rsidR="00C8350E" w:rsidRPr="00C8350E" w:rsidRDefault="00C8350E" w:rsidP="00C8350E">
      <w:pPr>
        <w:spacing w:after="200"/>
        <w:ind w:left="1296"/>
        <w:rPr>
          <w:rFonts w:ascii="Times New Roman" w:hAnsi="Times New Roman" w:cs="Times New Roman"/>
          <w:sz w:val="22"/>
          <w:lang w:val="sv-FI"/>
        </w:rPr>
      </w:pPr>
    </w:p>
    <w:p w:rsidR="00D024F6" w:rsidRPr="00C8350E" w:rsidRDefault="00D024F6" w:rsidP="00C8350E">
      <w:pPr>
        <w:spacing w:after="200"/>
        <w:ind w:left="1296"/>
        <w:rPr>
          <w:rFonts w:ascii="Times New Roman" w:hAnsi="Times New Roman" w:cs="Times New Roman"/>
          <w:sz w:val="22"/>
          <w:lang w:val="sv-FI"/>
        </w:rPr>
      </w:pPr>
    </w:p>
    <w:p w:rsidR="00C8350E" w:rsidRPr="00C8350E" w:rsidRDefault="00C8350E" w:rsidP="00C8350E">
      <w:pPr>
        <w:spacing w:after="200"/>
        <w:ind w:left="1296"/>
        <w:rPr>
          <w:rFonts w:ascii="Times New Roman" w:hAnsi="Times New Roman" w:cs="Times New Roman"/>
          <w:sz w:val="22"/>
          <w:lang w:val="sv-SE"/>
        </w:rPr>
      </w:pPr>
      <w:r w:rsidRPr="00C8350E">
        <w:rPr>
          <w:rFonts w:ascii="Times New Roman" w:hAnsi="Times New Roman" w:cs="Times New Roman"/>
          <w:sz w:val="22"/>
          <w:lang w:val="sv-FI"/>
        </w:rPr>
        <w:t>Konsultativ tjänsteman</w:t>
      </w:r>
      <w:r w:rsidRPr="00C8350E">
        <w:rPr>
          <w:rFonts w:ascii="Times New Roman" w:hAnsi="Times New Roman" w:cs="Times New Roman"/>
          <w:sz w:val="22"/>
          <w:lang w:val="sv-FI"/>
        </w:rPr>
        <w:tab/>
      </w:r>
      <w:r w:rsidRPr="00C8350E">
        <w:rPr>
          <w:rFonts w:ascii="Times New Roman" w:hAnsi="Times New Roman" w:cs="Times New Roman"/>
          <w:sz w:val="22"/>
          <w:lang w:val="sv-FI"/>
        </w:rPr>
        <w:tab/>
        <w:t>Orian Bondestam</w:t>
      </w:r>
      <w:r w:rsidRPr="00C8350E">
        <w:rPr>
          <w:rFonts w:ascii="Times New Roman" w:hAnsi="Times New Roman" w:cs="Times New Roman"/>
          <w:sz w:val="22"/>
          <w:lang w:val="sv-SE"/>
        </w:rPr>
        <w:tab/>
      </w:r>
    </w:p>
    <w:p w:rsidR="00C8350E" w:rsidRPr="00C8350E" w:rsidRDefault="00C8350E" w:rsidP="00C8350E">
      <w:pPr>
        <w:spacing w:after="200"/>
        <w:ind w:left="1296"/>
        <w:rPr>
          <w:rFonts w:ascii="Times New Roman" w:hAnsi="Times New Roman" w:cs="Times New Roman"/>
          <w:sz w:val="22"/>
          <w:lang w:val="sv-SE"/>
        </w:rPr>
      </w:pPr>
    </w:p>
    <w:p w:rsidR="00C8350E" w:rsidRPr="00C8350E" w:rsidRDefault="00C8350E" w:rsidP="00C8350E">
      <w:pPr>
        <w:rPr>
          <w:rFonts w:ascii="Times New Roman" w:hAnsi="Times New Roman" w:cs="Times New Roman"/>
          <w:b/>
          <w:sz w:val="22"/>
          <w:lang w:val="sv-SE"/>
        </w:rPr>
      </w:pPr>
      <w:r w:rsidRPr="00C8350E">
        <w:rPr>
          <w:rFonts w:ascii="Times New Roman" w:hAnsi="Times New Roman" w:cs="Times New Roman"/>
          <w:b/>
          <w:sz w:val="22"/>
          <w:lang w:val="sv-SE"/>
        </w:rPr>
        <w:t>BILAG</w:t>
      </w:r>
      <w:r w:rsidR="00C53D86">
        <w:rPr>
          <w:rFonts w:ascii="Times New Roman" w:hAnsi="Times New Roman" w:cs="Times New Roman"/>
          <w:b/>
          <w:sz w:val="22"/>
          <w:lang w:val="sv-SE"/>
        </w:rPr>
        <w:t>A</w:t>
      </w:r>
      <w:r w:rsidRPr="00C8350E">
        <w:rPr>
          <w:rFonts w:ascii="Times New Roman" w:hAnsi="Times New Roman" w:cs="Times New Roman"/>
          <w:b/>
          <w:sz w:val="22"/>
          <w:lang w:val="sv-SE"/>
        </w:rPr>
        <w:t>:</w:t>
      </w:r>
    </w:p>
    <w:p w:rsidR="0063204D" w:rsidRPr="00C53D86" w:rsidRDefault="0063204D" w:rsidP="0063204D">
      <w:pPr>
        <w:suppressAutoHyphens/>
        <w:ind w:left="1298" w:right="-52"/>
        <w:jc w:val="both"/>
        <w:rPr>
          <w:rFonts w:ascii="Times New Roman" w:hAnsi="Times New Roman" w:cs="Times New Roman"/>
          <w:sz w:val="22"/>
          <w:lang w:val="sv-FI"/>
        </w:rPr>
      </w:pPr>
      <w:r>
        <w:rPr>
          <w:rFonts w:ascii="Times New Roman" w:hAnsi="Times New Roman" w:cs="Times New Roman"/>
          <w:sz w:val="22"/>
          <w:lang w:val="sv-FI"/>
        </w:rPr>
        <w:t xml:space="preserve">PM och utkast till förordning om </w:t>
      </w:r>
      <w:r w:rsidR="003723FE">
        <w:rPr>
          <w:rFonts w:ascii="Times New Roman" w:hAnsi="Times New Roman" w:cs="Times New Roman"/>
          <w:sz w:val="22"/>
          <w:lang w:val="sv-FI"/>
        </w:rPr>
        <w:t xml:space="preserve">en fortsättning av ersättningar för </w:t>
      </w:r>
      <w:r>
        <w:rPr>
          <w:rFonts w:ascii="Times New Roman" w:hAnsi="Times New Roman" w:cs="Times New Roman"/>
          <w:sz w:val="22"/>
          <w:lang w:val="sv-FI"/>
        </w:rPr>
        <w:t>avlägsnande av gråsälshanar</w:t>
      </w:r>
    </w:p>
    <w:p w:rsidR="00C8350E" w:rsidRPr="00C8350E" w:rsidRDefault="00C8350E" w:rsidP="00C8350E">
      <w:pPr>
        <w:rPr>
          <w:rFonts w:ascii="Times New Roman" w:hAnsi="Times New Roman" w:cs="Times New Roman"/>
          <w:b/>
          <w:sz w:val="22"/>
          <w:lang w:val="sv-SE"/>
        </w:rPr>
      </w:pPr>
    </w:p>
    <w:p w:rsidR="00D024F6" w:rsidRDefault="00D024F6" w:rsidP="00C8350E">
      <w:pPr>
        <w:rPr>
          <w:rFonts w:ascii="Times New Roman" w:hAnsi="Times New Roman" w:cs="Times New Roman"/>
          <w:b/>
          <w:sz w:val="22"/>
          <w:lang w:val="sv-SE"/>
        </w:rPr>
      </w:pPr>
    </w:p>
    <w:p w:rsidR="001D6CF3" w:rsidRDefault="001D6CF3" w:rsidP="00C8350E">
      <w:pPr>
        <w:rPr>
          <w:rFonts w:ascii="Times New Roman" w:hAnsi="Times New Roman" w:cs="Times New Roman"/>
          <w:b/>
          <w:sz w:val="22"/>
          <w:lang w:val="sv-SE"/>
        </w:rPr>
      </w:pPr>
    </w:p>
    <w:p w:rsidR="001D6CF3" w:rsidRDefault="001D6CF3" w:rsidP="00C8350E">
      <w:pPr>
        <w:rPr>
          <w:rFonts w:ascii="Times New Roman" w:hAnsi="Times New Roman" w:cs="Times New Roman"/>
          <w:b/>
          <w:sz w:val="22"/>
          <w:lang w:val="sv-SE"/>
        </w:rPr>
      </w:pPr>
    </w:p>
    <w:p w:rsidR="003723FE" w:rsidRDefault="003723FE" w:rsidP="00C8350E">
      <w:pPr>
        <w:rPr>
          <w:rFonts w:ascii="Times New Roman" w:hAnsi="Times New Roman" w:cs="Times New Roman"/>
          <w:b/>
          <w:sz w:val="22"/>
          <w:lang w:val="sv-SE"/>
        </w:rPr>
      </w:pPr>
    </w:p>
    <w:p w:rsidR="00D024F6" w:rsidRDefault="00D024F6" w:rsidP="00C8350E">
      <w:pPr>
        <w:rPr>
          <w:rFonts w:ascii="Times New Roman" w:hAnsi="Times New Roman" w:cs="Times New Roman"/>
          <w:b/>
          <w:sz w:val="22"/>
          <w:lang w:val="sv-SE"/>
        </w:rPr>
      </w:pPr>
    </w:p>
    <w:p w:rsidR="00C8350E" w:rsidRPr="00C8350E" w:rsidRDefault="00C8350E" w:rsidP="00C8350E">
      <w:pPr>
        <w:rPr>
          <w:rFonts w:ascii="Times New Roman" w:hAnsi="Times New Roman" w:cs="Times New Roman"/>
          <w:b/>
          <w:sz w:val="22"/>
          <w:lang w:val="sv-SE"/>
        </w:rPr>
      </w:pPr>
      <w:r w:rsidRPr="00C8350E">
        <w:rPr>
          <w:rFonts w:ascii="Times New Roman" w:hAnsi="Times New Roman" w:cs="Times New Roman"/>
          <w:b/>
          <w:sz w:val="22"/>
          <w:lang w:val="sv-SE"/>
        </w:rPr>
        <w:t>DISTRIBUTION</w:t>
      </w:r>
    </w:p>
    <w:p w:rsidR="00C8350E" w:rsidRPr="00C8350E" w:rsidRDefault="00C8350E" w:rsidP="00C8350E">
      <w:pPr>
        <w:rPr>
          <w:rFonts w:ascii="Times New Roman" w:hAnsi="Times New Roman" w:cs="Times New Roman"/>
          <w:b/>
          <w:sz w:val="22"/>
          <w:lang w:val="sv-SE"/>
        </w:rPr>
      </w:pPr>
      <w:r w:rsidRPr="00C8350E">
        <w:rPr>
          <w:rFonts w:ascii="Times New Roman" w:hAnsi="Times New Roman" w:cs="Times New Roman"/>
          <w:b/>
          <w:sz w:val="22"/>
          <w:lang w:val="sv-SE"/>
        </w:rPr>
        <w:t xml:space="preserve"> </w:t>
      </w:r>
    </w:p>
    <w:p w:rsidR="00D024F6" w:rsidRDefault="00D024F6" w:rsidP="00D024F6">
      <w:pPr>
        <w:ind w:left="1298"/>
        <w:rPr>
          <w:rFonts w:ascii="Times New Roman" w:hAnsi="Times New Roman" w:cs="Times New Roman"/>
          <w:sz w:val="22"/>
          <w:lang w:val="sv-SE"/>
        </w:rPr>
      </w:pPr>
      <w:r>
        <w:rPr>
          <w:rFonts w:ascii="Times New Roman" w:hAnsi="Times New Roman" w:cs="Times New Roman"/>
          <w:sz w:val="22"/>
          <w:lang w:val="sv-SE"/>
        </w:rPr>
        <w:t>Finansministeriet</w:t>
      </w:r>
    </w:p>
    <w:p w:rsidR="00D024F6" w:rsidRDefault="00D024F6" w:rsidP="00D024F6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Miljöministeriet</w:t>
      </w:r>
    </w:p>
    <w:p w:rsidR="00B57E58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proofErr w:type="spellStart"/>
      <w:r>
        <w:rPr>
          <w:rFonts w:ascii="Times New Roman" w:hAnsi="Times New Roman" w:cs="Times New Roman"/>
          <w:sz w:val="22"/>
          <w:lang w:val="sv-SE"/>
        </w:rPr>
        <w:t>Forststyrelsen</w:t>
      </w:r>
      <w:proofErr w:type="spellEnd"/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Egentliga-Finlands och Lapplands NTM-centraler</w:t>
      </w:r>
    </w:p>
    <w:p w:rsidR="009D5ABB" w:rsidRPr="00A414F7" w:rsidRDefault="009D5ABB" w:rsidP="00D024F6">
      <w:pPr>
        <w:ind w:left="1298"/>
        <w:rPr>
          <w:rFonts w:ascii="Times New Roman" w:hAnsi="Times New Roman" w:cs="Times New Roman"/>
          <w:sz w:val="22"/>
          <w:lang w:val="sv-SE"/>
        </w:rPr>
      </w:pPr>
      <w:r>
        <w:rPr>
          <w:rFonts w:ascii="Times New Roman" w:hAnsi="Times New Roman" w:cs="Times New Roman"/>
          <w:sz w:val="22"/>
          <w:lang w:val="sv-SE"/>
        </w:rPr>
        <w:t>Finlands viltcentral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Finsk-svenska gränsälvskommissionen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Landskapsförbunden vid kusten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Naturresursinstitutet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Finlands miljöcentral</w:t>
      </w:r>
    </w:p>
    <w:p w:rsidR="00A414F7" w:rsidRPr="00A414F7" w:rsidRDefault="00A414F7" w:rsidP="00A414F7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Centralförbundet för Fiskerihushållning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Finlands Yrkesfiskarförbund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Finlands Fiskhandlarförbund</w:t>
      </w:r>
    </w:p>
    <w:p w:rsidR="00B57E58" w:rsidRPr="00A414F7" w:rsidRDefault="00B57E58" w:rsidP="00B57E58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Finlands Fiskodlarförbund</w:t>
      </w:r>
    </w:p>
    <w:p w:rsidR="00A414F7" w:rsidRPr="00A414F7" w:rsidRDefault="00A414F7" w:rsidP="00A414F7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Finlands Fritidsfiskares Centralorganisation</w:t>
      </w:r>
    </w:p>
    <w:p w:rsidR="007868C9" w:rsidRPr="00A414F7" w:rsidRDefault="007868C9" w:rsidP="007868C9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Centralförbundet för lant- och skogsbruksproducenter MTK</w:t>
      </w:r>
    </w:p>
    <w:p w:rsidR="007868C9" w:rsidRPr="00A414F7" w:rsidRDefault="007868C9" w:rsidP="007868C9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Svenska lantbruksproducenternas centralförbund SLC</w:t>
      </w:r>
    </w:p>
    <w:p w:rsidR="00A414F7" w:rsidRPr="00A414F7" w:rsidRDefault="00A414F7" w:rsidP="00A414F7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Finlands naturskyddsförbund</w:t>
      </w:r>
    </w:p>
    <w:p w:rsidR="00A414F7" w:rsidRPr="00A414F7" w:rsidRDefault="00A414F7" w:rsidP="00A414F7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Natur och Miljö</w:t>
      </w:r>
    </w:p>
    <w:p w:rsidR="00362670" w:rsidRDefault="00A414F7" w:rsidP="00A414F7">
      <w:pPr>
        <w:ind w:left="1298"/>
        <w:rPr>
          <w:rFonts w:ascii="Times New Roman" w:hAnsi="Times New Roman" w:cs="Times New Roman"/>
          <w:sz w:val="22"/>
          <w:lang w:val="sv-SE"/>
        </w:rPr>
      </w:pPr>
      <w:r w:rsidRPr="00A414F7">
        <w:rPr>
          <w:rFonts w:ascii="Times New Roman" w:hAnsi="Times New Roman" w:cs="Times New Roman"/>
          <w:sz w:val="22"/>
          <w:lang w:val="sv-SE"/>
        </w:rPr>
        <w:t>WWF Finland</w:t>
      </w:r>
    </w:p>
    <w:p w:rsidR="00A414F7" w:rsidRPr="00A414F7" w:rsidRDefault="00362670" w:rsidP="00A414F7">
      <w:pPr>
        <w:ind w:left="1298"/>
        <w:rPr>
          <w:rFonts w:ascii="Times New Roman" w:hAnsi="Times New Roman" w:cs="Times New Roman"/>
          <w:sz w:val="22"/>
          <w:lang w:val="sv-SE"/>
        </w:rPr>
      </w:pPr>
      <w:r>
        <w:rPr>
          <w:rFonts w:ascii="Times New Roman" w:hAnsi="Times New Roman" w:cs="Times New Roman"/>
          <w:sz w:val="22"/>
          <w:lang w:val="sv-SE"/>
        </w:rPr>
        <w:t>T</w:t>
      </w:r>
      <w:r w:rsidRPr="00362670">
        <w:rPr>
          <w:rFonts w:ascii="Times New Roman" w:hAnsi="Times New Roman" w:cs="Times New Roman"/>
          <w:sz w:val="22"/>
          <w:lang w:val="sv-SE"/>
        </w:rPr>
        <w:t>orne-, Lainio- &amp; Muonioälvars förening</w:t>
      </w:r>
    </w:p>
    <w:bookmarkEnd w:id="2"/>
    <w:p w:rsidR="001D6CF3" w:rsidRPr="00C8350E" w:rsidRDefault="001D6CF3">
      <w:pPr>
        <w:ind w:left="1298"/>
        <w:rPr>
          <w:rFonts w:ascii="Times New Roman" w:hAnsi="Times New Roman" w:cs="Times New Roman"/>
          <w:sz w:val="22"/>
          <w:lang w:val="sv-SE"/>
        </w:rPr>
      </w:pPr>
    </w:p>
    <w:sectPr w:rsidR="001D6CF3" w:rsidRPr="00C8350E" w:rsidSect="000A0790">
      <w:headerReference w:type="default" r:id="rId8"/>
      <w:headerReference w:type="first" r:id="rId9"/>
      <w:footerReference w:type="first" r:id="rId10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7A" w:rsidRDefault="00E6497A">
      <w:r>
        <w:separator/>
      </w:r>
    </w:p>
  </w:endnote>
  <w:endnote w:type="continuationSeparator" w:id="0">
    <w:p w:rsidR="00E6497A" w:rsidRDefault="00E6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3892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  <w:gridCol w:w="3969"/>
    </w:tblGrid>
    <w:tr w:rsidR="00F30033" w:rsidRPr="00293D8C" w:rsidTr="00F30033">
      <w:trPr>
        <w:trHeight w:hRule="exact" w:val="660"/>
      </w:trPr>
      <w:tc>
        <w:tcPr>
          <w:tcW w:w="2977" w:type="dxa"/>
        </w:tcPr>
        <w:p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:rsidR="00F30033" w:rsidRPr="00AE3AF3" w:rsidRDefault="00F30033" w:rsidP="00F30033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  <w:p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</w:p>
      </w:tc>
      <w:tc>
        <w:tcPr>
          <w:tcW w:w="3969" w:type="dxa"/>
        </w:tcPr>
        <w:p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 3 A, Helsinki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>P.O. Box 30, FI-00023 Government,</w:t>
          </w:r>
          <w:r w:rsidR="00C61C96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Finland</w:t>
          </w:r>
        </w:p>
      </w:tc>
      <w:tc>
        <w:tcPr>
          <w:tcW w:w="3969" w:type="dxa"/>
        </w:tcPr>
        <w:p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  <w:p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</w:tc>
    </w:tr>
  </w:tbl>
  <w:p w:rsidR="00A37939" w:rsidRPr="00F30033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7A" w:rsidRDefault="00E6497A">
      <w:r>
        <w:separator/>
      </w:r>
    </w:p>
  </w:footnote>
  <w:footnote w:type="continuationSeparator" w:id="0">
    <w:p w:rsidR="00E6497A" w:rsidRDefault="00E6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>
      <w:trPr>
        <w:cantSplit/>
        <w:trHeight w:hRule="exact" w:val="240"/>
      </w:trPr>
      <w:tc>
        <w:tcPr>
          <w:tcW w:w="5184" w:type="dxa"/>
        </w:tcPr>
        <w:p w:rsidR="00A37939" w:rsidRDefault="00A37939"/>
      </w:tc>
      <w:tc>
        <w:tcPr>
          <w:tcW w:w="2592" w:type="dxa"/>
        </w:tcPr>
        <w:p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A37939" w:rsidRDefault="00A37939">
          <w:pPr>
            <w:pStyle w:val="Leiptekstivasen"/>
          </w:pPr>
        </w:p>
      </w:tc>
      <w:tc>
        <w:tcPr>
          <w:tcW w:w="1296" w:type="dxa"/>
        </w:tcPr>
        <w:p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56F64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56F64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>
      <w:trPr>
        <w:cantSplit/>
        <w:trHeight w:hRule="exact" w:val="1440"/>
      </w:trPr>
      <w:tc>
        <w:tcPr>
          <w:tcW w:w="5184" w:type="dxa"/>
        </w:tcPr>
        <w:p w:rsidR="00A37939" w:rsidRDefault="00A37939"/>
      </w:tc>
      <w:tc>
        <w:tcPr>
          <w:tcW w:w="5184" w:type="dxa"/>
          <w:gridSpan w:val="3"/>
        </w:tcPr>
        <w:p w:rsidR="00A37939" w:rsidRDefault="00A37939">
          <w:pPr>
            <w:pStyle w:val="Leiptekstivasen"/>
          </w:pPr>
        </w:p>
      </w:tc>
    </w:tr>
  </w:tbl>
  <w:p w:rsidR="00A37939" w:rsidRDefault="00A3793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CE1C6E" w:rsidRDefault="00C8350E" w:rsidP="00252195">
          <w:pPr>
            <w:pStyle w:val="Asiakirjatyyppi"/>
            <w:rPr>
              <w:sz w:val="20"/>
            </w:rPr>
          </w:pPr>
          <w:r>
            <w:rPr>
              <w:sz w:val="20"/>
            </w:rPr>
            <w:t>utlåtandebegäran</w:t>
          </w:r>
        </w:p>
      </w:tc>
      <w:tc>
        <w:tcPr>
          <w:tcW w:w="1296" w:type="dxa"/>
          <w:vAlign w:val="bottom"/>
        </w:tcPr>
        <w:p w:rsidR="00A37939" w:rsidRDefault="00A37939">
          <w:pPr>
            <w:pStyle w:val="AsKirjNro"/>
          </w:pPr>
        </w:p>
      </w:tc>
      <w:tc>
        <w:tcPr>
          <w:tcW w:w="1296" w:type="dxa"/>
        </w:tcPr>
        <w:p w:rsidR="00A37939" w:rsidRDefault="00A37939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56F64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56F64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CE1C6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:rsidR="00A37939" w:rsidRDefault="00A37939">
          <w:pPr>
            <w:pStyle w:val="Leiptekstivasen"/>
          </w:pPr>
          <w:bookmarkStart w:id="3" w:name="DM_X_REGCODEHARE"/>
          <w:bookmarkEnd w:id="3"/>
        </w:p>
      </w:tc>
    </w:tr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Default="00A37939">
          <w:pPr>
            <w:pStyle w:val="Leiptekstivasen"/>
          </w:pPr>
        </w:p>
      </w:tc>
      <w:tc>
        <w:tcPr>
          <w:tcW w:w="2592" w:type="dxa"/>
          <w:gridSpan w:val="2"/>
        </w:tcPr>
        <w:p w:rsidR="00A37939" w:rsidRDefault="00A37939" w:rsidP="00DD1674">
          <w:pPr>
            <w:pStyle w:val="Leiptekstivasen"/>
          </w:pPr>
          <w:bookmarkStart w:id="4" w:name="DM_C_CASENATIVEID"/>
          <w:bookmarkEnd w:id="4"/>
        </w:p>
      </w:tc>
    </w:tr>
    <w:tr w:rsidR="007600A6" w:rsidTr="008F362C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7600A6" w:rsidRPr="00CE1C6E" w:rsidRDefault="007600A6">
          <w:pPr>
            <w:pStyle w:val="Leiptekstivasen"/>
            <w:rPr>
              <w:sz w:val="20"/>
            </w:rPr>
          </w:pPr>
        </w:p>
      </w:tc>
      <w:tc>
        <w:tcPr>
          <w:tcW w:w="2592" w:type="dxa"/>
        </w:tcPr>
        <w:p w:rsidR="007600A6" w:rsidRPr="00CE1C6E" w:rsidRDefault="00854257" w:rsidP="00854257">
          <w:pPr>
            <w:pStyle w:val="Leiptekstivasen"/>
            <w:rPr>
              <w:sz w:val="20"/>
            </w:rPr>
          </w:pPr>
          <w:bookmarkStart w:id="5" w:name="DM_CREATION_DATE"/>
          <w:r>
            <w:rPr>
              <w:sz w:val="20"/>
            </w:rPr>
            <w:t>3</w:t>
          </w:r>
          <w:r w:rsidR="00B007C3">
            <w:rPr>
              <w:sz w:val="20"/>
            </w:rPr>
            <w:t>.</w:t>
          </w:r>
          <w:r w:rsidR="00293D8C">
            <w:rPr>
              <w:sz w:val="20"/>
            </w:rPr>
            <w:t>11</w:t>
          </w:r>
          <w:r w:rsidR="00B007C3">
            <w:rPr>
              <w:sz w:val="20"/>
            </w:rPr>
            <w:t>.20</w:t>
          </w:r>
          <w:r w:rsidR="00996A65">
            <w:rPr>
              <w:sz w:val="20"/>
            </w:rPr>
            <w:t>2</w:t>
          </w:r>
          <w:bookmarkEnd w:id="5"/>
          <w:r w:rsidR="00293D8C">
            <w:rPr>
              <w:sz w:val="20"/>
            </w:rPr>
            <w:t>3</w:t>
          </w:r>
          <w:r>
            <w:rPr>
              <w:sz w:val="20"/>
            </w:rPr>
            <w:t xml:space="preserve">   VN/6683/2022</w:t>
          </w:r>
        </w:p>
      </w:tc>
      <w:tc>
        <w:tcPr>
          <w:tcW w:w="2592" w:type="dxa"/>
          <w:gridSpan w:val="2"/>
        </w:tcPr>
        <w:p w:rsidR="007600A6" w:rsidRDefault="007600A6">
          <w:pPr>
            <w:pStyle w:val="Leiptekstivasen"/>
          </w:pPr>
        </w:p>
      </w:tc>
    </w:tr>
    <w:tr w:rsidR="00A37939">
      <w:trPr>
        <w:cantSplit/>
        <w:trHeight w:hRule="exact" w:val="720"/>
      </w:trPr>
      <w:tc>
        <w:tcPr>
          <w:tcW w:w="5184" w:type="dxa"/>
        </w:tcPr>
        <w:p w:rsidR="00A37939" w:rsidRDefault="00A37939">
          <w:pPr>
            <w:pStyle w:val="Leiptekstivasen"/>
          </w:pPr>
        </w:p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Default="00854257">
          <w:pPr>
            <w:pStyle w:val="Leiptekstivasen"/>
          </w:pPr>
          <w:r>
            <w:t>VN/6683/2022-MMM-42</w:t>
          </w:r>
        </w:p>
      </w:tc>
      <w:tc>
        <w:tcPr>
          <w:tcW w:w="1296" w:type="dxa"/>
        </w:tcPr>
        <w:p w:rsidR="00A37939" w:rsidRDefault="00A37939">
          <w:pPr>
            <w:pStyle w:val="Leiptekstivasen"/>
          </w:pPr>
        </w:p>
      </w:tc>
      <w:tc>
        <w:tcPr>
          <w:tcW w:w="1296" w:type="dxa"/>
        </w:tcPr>
        <w:p w:rsidR="00A37939" w:rsidRDefault="00A37939">
          <w:pPr>
            <w:pStyle w:val="Leiptekstivasen"/>
          </w:pPr>
        </w:p>
      </w:tc>
    </w:tr>
  </w:tbl>
  <w:p w:rsidR="00A37939" w:rsidRDefault="00F30033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058398" wp14:editId="1005BF14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37C62"/>
    <w:rsid w:val="00064432"/>
    <w:rsid w:val="0007279A"/>
    <w:rsid w:val="00091425"/>
    <w:rsid w:val="000A0790"/>
    <w:rsid w:val="00116359"/>
    <w:rsid w:val="001544A8"/>
    <w:rsid w:val="001D6CF3"/>
    <w:rsid w:val="001E4033"/>
    <w:rsid w:val="002001DA"/>
    <w:rsid w:val="00234DC0"/>
    <w:rsid w:val="00237AD5"/>
    <w:rsid w:val="00252195"/>
    <w:rsid w:val="00286995"/>
    <w:rsid w:val="00293D8C"/>
    <w:rsid w:val="002A2B81"/>
    <w:rsid w:val="002B1CD8"/>
    <w:rsid w:val="002B2838"/>
    <w:rsid w:val="003021B8"/>
    <w:rsid w:val="00320C5B"/>
    <w:rsid w:val="00334AD3"/>
    <w:rsid w:val="00337A57"/>
    <w:rsid w:val="00362191"/>
    <w:rsid w:val="00362670"/>
    <w:rsid w:val="003723FE"/>
    <w:rsid w:val="00393807"/>
    <w:rsid w:val="003E1976"/>
    <w:rsid w:val="004769FD"/>
    <w:rsid w:val="004E043D"/>
    <w:rsid w:val="00502A11"/>
    <w:rsid w:val="00513BD0"/>
    <w:rsid w:val="00571EBF"/>
    <w:rsid w:val="00590F91"/>
    <w:rsid w:val="005A3DA0"/>
    <w:rsid w:val="005D0EC3"/>
    <w:rsid w:val="006071D8"/>
    <w:rsid w:val="00620ACD"/>
    <w:rsid w:val="0063204D"/>
    <w:rsid w:val="00661913"/>
    <w:rsid w:val="00674435"/>
    <w:rsid w:val="0069636B"/>
    <w:rsid w:val="00726D86"/>
    <w:rsid w:val="00727140"/>
    <w:rsid w:val="00735709"/>
    <w:rsid w:val="00746897"/>
    <w:rsid w:val="007600A6"/>
    <w:rsid w:val="007868C9"/>
    <w:rsid w:val="007E290E"/>
    <w:rsid w:val="007F44AD"/>
    <w:rsid w:val="00801CCC"/>
    <w:rsid w:val="008522CB"/>
    <w:rsid w:val="00854257"/>
    <w:rsid w:val="0086453C"/>
    <w:rsid w:val="0086687E"/>
    <w:rsid w:val="00893B4B"/>
    <w:rsid w:val="008970CE"/>
    <w:rsid w:val="008B2569"/>
    <w:rsid w:val="008C27D0"/>
    <w:rsid w:val="008D5789"/>
    <w:rsid w:val="008D5D8E"/>
    <w:rsid w:val="00943FB1"/>
    <w:rsid w:val="00944D84"/>
    <w:rsid w:val="009754E8"/>
    <w:rsid w:val="00984E62"/>
    <w:rsid w:val="00994F31"/>
    <w:rsid w:val="00996A65"/>
    <w:rsid w:val="009B588C"/>
    <w:rsid w:val="009D5ABB"/>
    <w:rsid w:val="009D6FC4"/>
    <w:rsid w:val="00A07E3E"/>
    <w:rsid w:val="00A24C21"/>
    <w:rsid w:val="00A36C0C"/>
    <w:rsid w:val="00A37939"/>
    <w:rsid w:val="00A414F7"/>
    <w:rsid w:val="00AA3DB5"/>
    <w:rsid w:val="00AE6629"/>
    <w:rsid w:val="00AF5A01"/>
    <w:rsid w:val="00B007C3"/>
    <w:rsid w:val="00B01908"/>
    <w:rsid w:val="00B242C6"/>
    <w:rsid w:val="00B33128"/>
    <w:rsid w:val="00B57E58"/>
    <w:rsid w:val="00B66A4F"/>
    <w:rsid w:val="00C1387A"/>
    <w:rsid w:val="00C27AF3"/>
    <w:rsid w:val="00C53D86"/>
    <w:rsid w:val="00C61C96"/>
    <w:rsid w:val="00C8350E"/>
    <w:rsid w:val="00C91983"/>
    <w:rsid w:val="00C9556A"/>
    <w:rsid w:val="00C95597"/>
    <w:rsid w:val="00CB3694"/>
    <w:rsid w:val="00CE1C6E"/>
    <w:rsid w:val="00CE403D"/>
    <w:rsid w:val="00D024F6"/>
    <w:rsid w:val="00D05F00"/>
    <w:rsid w:val="00D204BE"/>
    <w:rsid w:val="00D23F02"/>
    <w:rsid w:val="00D4255A"/>
    <w:rsid w:val="00D436E9"/>
    <w:rsid w:val="00D503F8"/>
    <w:rsid w:val="00D65DC8"/>
    <w:rsid w:val="00D74722"/>
    <w:rsid w:val="00D7796C"/>
    <w:rsid w:val="00DA5F2F"/>
    <w:rsid w:val="00DB0F01"/>
    <w:rsid w:val="00DD1674"/>
    <w:rsid w:val="00DD4B83"/>
    <w:rsid w:val="00DE0F82"/>
    <w:rsid w:val="00E07F04"/>
    <w:rsid w:val="00E206E2"/>
    <w:rsid w:val="00E6497A"/>
    <w:rsid w:val="00E77C57"/>
    <w:rsid w:val="00E8656F"/>
    <w:rsid w:val="00EF265B"/>
    <w:rsid w:val="00F01BFF"/>
    <w:rsid w:val="00F30033"/>
    <w:rsid w:val="00F56F64"/>
    <w:rsid w:val="00F57F20"/>
    <w:rsid w:val="00F6294E"/>
    <w:rsid w:val="00F62B01"/>
    <w:rsid w:val="00F80583"/>
    <w:rsid w:val="00F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1967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2012-06-21T10:50:00Z</cp:lastPrinted>
  <dcterms:created xsi:type="dcterms:W3CDTF">2023-11-03T13:46:00Z</dcterms:created>
  <dcterms:modified xsi:type="dcterms:W3CDTF">2023-11-03T13:46:00Z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MMM#260839#1</vt:lpwstr>
  </property>
</Properties>
</file>