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CB" w:rsidRDefault="00B065CB" w:rsidP="00551BCE">
      <w:pPr>
        <w:pStyle w:val="Otsikko4"/>
      </w:pPr>
      <w:r>
        <w:t xml:space="preserve">BILAGA </w:t>
      </w:r>
      <w:r>
        <w:br/>
        <w:t>Jakttider som föreslås i utkastet till förordning</w:t>
      </w:r>
    </w:p>
    <w:p w:rsidR="00B065CB" w:rsidRDefault="00B065CB" w:rsidP="00551BCE">
      <w:pPr>
        <w:pStyle w:val="Otsikko4"/>
      </w:pPr>
    </w:p>
    <w:p w:rsidR="00B065CB" w:rsidRDefault="00551BCE" w:rsidP="00B065CB">
      <w:pPr>
        <w:pStyle w:val="Otsikko4"/>
      </w:pPr>
      <w:r>
        <w:t>De föreslagna jakttiderna</w:t>
      </w:r>
    </w:p>
    <w:p w:rsidR="00551BCE" w:rsidRPr="00B065CB" w:rsidRDefault="00551BCE" w:rsidP="00B065CB">
      <w:pPr>
        <w:pStyle w:val="Otsikko4"/>
        <w:rPr>
          <w:b w:val="0"/>
        </w:rPr>
      </w:pPr>
      <w:r>
        <w:rPr>
          <w:rStyle w:val="Voimakas"/>
          <w:b/>
        </w:rPr>
        <w:t>Tjäder</w:t>
      </w:r>
    </w:p>
    <w:p w:rsidR="00551BCE" w:rsidRDefault="00551BCE" w:rsidP="00551BCE">
      <w:pPr>
        <w:pStyle w:val="NormaaliWWW"/>
      </w:pPr>
      <w:r>
        <w:t>10.9–30.9 i kommunerna Askola, Lappträsk, Lovisa, Mörskom, Mäntsälä och Pukkila i landskapet Nyland</w:t>
      </w:r>
    </w:p>
    <w:p w:rsidR="00551BCE" w:rsidRDefault="00551BCE" w:rsidP="00551BCE">
      <w:pPr>
        <w:pStyle w:val="NormaaliWWW"/>
      </w:pPr>
      <w:r>
        <w:t>10.9–10.10 i landskapet Österbotten</w:t>
      </w:r>
    </w:p>
    <w:p w:rsidR="00551BCE" w:rsidRDefault="00551BCE" w:rsidP="00551BCE">
      <w:pPr>
        <w:pStyle w:val="NormaaliWWW"/>
      </w:pPr>
      <w:r>
        <w:t>10.9–10.11 i landskapen Södra Karelen, Södra Österbotten, Södra Savolax, Kajanaland, Egentliga Tavastland, Mellersta Österbotten, Mellersta Finland, Kymmenedalen, Birkaland, Norra Karelen, Norra Savolax, Päijänne-Tavastland och Satakunta samt i kommunerna Enontekis, Enare, Kemi, Keminmaa, Muonio, Simo, Tervola, Torneå, Utsjoki och Övertorneå i landskapet Lappland</w:t>
      </w:r>
    </w:p>
    <w:p w:rsidR="00551BCE" w:rsidRDefault="00551BCE" w:rsidP="00551BCE">
      <w:pPr>
        <w:pStyle w:val="NormaaliWWW"/>
      </w:pPr>
      <w:r>
        <w:t>10.9–10.12 och tjädertupp 20–31.1 i landskapet Norra Österbotten samt i kommunerna Kittilä, Kemijärvi, Kolari, Pelkosenniemi, Pello, Posio, Ranua, Rovaniemi, Salla, Savukoski och Sodankylä i landskapet Lappland</w:t>
      </w:r>
    </w:p>
    <w:p w:rsidR="00551BCE" w:rsidRDefault="00551BCE" w:rsidP="00551BCE">
      <w:pPr>
        <w:pStyle w:val="NormaaliWWW"/>
      </w:pPr>
      <w:r>
        <w:t>Tjäder är dessutom fredad i landskapet Egentliga Finland och i landskapet Nyland, dock inte i kommunerna Askola, Lappträsk, Lovisa, Mörskom, Mäntsälä och Pukkila.</w:t>
      </w:r>
    </w:p>
    <w:p w:rsidR="00551BCE" w:rsidRDefault="00551BCE" w:rsidP="00551BCE">
      <w:pPr>
        <w:pStyle w:val="NormaaliWWW"/>
      </w:pPr>
      <w:r>
        <w:t xml:space="preserve">En karta över jakttiderna för tjäder </w:t>
      </w:r>
      <w:r w:rsidR="00005980">
        <w:t>finns som bilaga (på finska)</w:t>
      </w:r>
    </w:p>
    <w:p w:rsidR="00551BCE" w:rsidRDefault="00551BCE" w:rsidP="00551BCE">
      <w:pPr>
        <w:pStyle w:val="NormaaliWWW"/>
      </w:pPr>
      <w:r>
        <w:rPr>
          <w:rStyle w:val="Voimakas"/>
        </w:rPr>
        <w:t>Orre</w:t>
      </w:r>
    </w:p>
    <w:p w:rsidR="00551BCE" w:rsidRDefault="00551BCE" w:rsidP="00551BCE">
      <w:pPr>
        <w:pStyle w:val="NormaaliWWW"/>
      </w:pPr>
      <w:r>
        <w:t>10.9–10.10 i landskapet Egentliga Finland och i landskapet Nyland, dock inte i kommunerna Askola, Lappträsk, Lovisa, Mörskom, Mäntsälä och Pukkila</w:t>
      </w:r>
    </w:p>
    <w:p w:rsidR="00551BCE" w:rsidRDefault="00551BCE" w:rsidP="00551BCE">
      <w:pPr>
        <w:pStyle w:val="NormaaliWWW"/>
      </w:pPr>
      <w:r>
        <w:t xml:space="preserve">10.9–10.11 i landskapen Södra Karelen, Egentliga Tavastland, Mellersta Finland, Kymmenedalen, Birkaland, Österbotten och Norra Karelen, i landskapet Kajanaland, </w:t>
      </w:r>
      <w:r w:rsidR="009607E1">
        <w:t>dock inte i</w:t>
      </w:r>
      <w:r>
        <w:t xml:space="preserve"> kommunerna Kajana, Paltamo, Puolanka och Suomussalmi, i kommunerna Enontekis, Enare, Kemi, Keminmaa, Muonio, Simo, Tervola, Torneå, Utsjoki och Övertorneå i landskapet Lappland samt i kommunerna Askola, Lappträsk, Lovisa, Mörskom, Mäntsälä och Pukkila i landskapet Nyland</w:t>
      </w:r>
    </w:p>
    <w:p w:rsidR="00551BCE" w:rsidRDefault="00551BCE" w:rsidP="00551BCE">
      <w:pPr>
        <w:pStyle w:val="NormaaliWWW"/>
      </w:pPr>
      <w:r>
        <w:t>10.9–10.12 i kommunen Suomussalmi i landskapet Kajanaland</w:t>
      </w:r>
    </w:p>
    <w:p w:rsidR="00551BCE" w:rsidRDefault="00551BCE" w:rsidP="00551BCE">
      <w:pPr>
        <w:pStyle w:val="NormaaliWWW"/>
      </w:pPr>
      <w:r>
        <w:t>10.9–10.12 och orrtupp 20–31.1 i landskapet Norra Österbotten, i kommunerna Kittilä, Kemijärvi, Kolari, Pelkosenniemi, Pello, Posio, Ranua, Rovaniemi, Salla, Savukoski och Sodankylä i landskapet Lappland, i kommunerna Kajana, Paltamo och Puolanka i landskapet Kajanaland samt i kommunerna Idensalmi, Kiuruvesi och Vieremä i landskapet Norra Savolax</w:t>
      </w:r>
    </w:p>
    <w:p w:rsidR="00551BCE" w:rsidRDefault="00551BCE" w:rsidP="00551BCE">
      <w:pPr>
        <w:pStyle w:val="NormaaliWWW"/>
      </w:pPr>
      <w:r>
        <w:t>En karta över jakttiderna för orre</w:t>
      </w:r>
      <w:r w:rsidR="00005980">
        <w:t xml:space="preserve"> finns som bilaga (på finska)</w:t>
      </w:r>
    </w:p>
    <w:p w:rsidR="00551BCE" w:rsidRDefault="00551BCE" w:rsidP="00551BCE">
      <w:pPr>
        <w:pStyle w:val="NormaaliWWW"/>
      </w:pPr>
      <w:r>
        <w:rPr>
          <w:rStyle w:val="Voimakas"/>
        </w:rPr>
        <w:t>Järpe</w:t>
      </w:r>
    </w:p>
    <w:p w:rsidR="00551BCE" w:rsidRDefault="00551BCE" w:rsidP="00551BCE">
      <w:pPr>
        <w:pStyle w:val="NormaaliWWW"/>
      </w:pPr>
      <w:r>
        <w:lastRenderedPageBreak/>
        <w:t>10.9–10.10 i landskapen Södra Karelen, Kajanaland och Kymmenedalen</w:t>
      </w:r>
    </w:p>
    <w:p w:rsidR="00551BCE" w:rsidRDefault="00551BCE" w:rsidP="00551BCE">
      <w:pPr>
        <w:pStyle w:val="NormaaliWWW"/>
      </w:pPr>
      <w:r>
        <w:t>10.9–10.11 i landskapen Södra Savolax, Egentliga Tavastland, Mellersta Finland, Lappland, Norra Karelen, Norra Österbotten, Päijänne-Tavastland, Nyland och Egentliga Finland</w:t>
      </w:r>
    </w:p>
    <w:p w:rsidR="00551BCE" w:rsidRDefault="00551BCE" w:rsidP="00551BCE">
      <w:pPr>
        <w:pStyle w:val="NormaaliWWW"/>
      </w:pPr>
      <w:r>
        <w:t>I andra delar av landet infaller jakttiden 10.9–10.12.</w:t>
      </w:r>
      <w:bookmarkStart w:id="0" w:name="_GoBack"/>
      <w:bookmarkEnd w:id="0"/>
    </w:p>
    <w:p w:rsidR="00551BCE" w:rsidRDefault="00551BCE" w:rsidP="00551BCE">
      <w:pPr>
        <w:pStyle w:val="NormaaliWWW"/>
      </w:pPr>
      <w:r>
        <w:t xml:space="preserve">En karta över jakttiderna för järpe </w:t>
      </w:r>
      <w:r w:rsidR="00005980">
        <w:t>finns som bilaga (på finska)</w:t>
      </w:r>
    </w:p>
    <w:p w:rsidR="00551BCE" w:rsidRDefault="00551BCE" w:rsidP="00551BCE">
      <w:pPr>
        <w:pStyle w:val="NormaaliWWW"/>
      </w:pPr>
      <w:r>
        <w:rPr>
          <w:rStyle w:val="Voimakas"/>
        </w:rPr>
        <w:t>Dalripa</w:t>
      </w:r>
    </w:p>
    <w:p w:rsidR="00551BCE" w:rsidRDefault="00551BCE" w:rsidP="00551BCE">
      <w:pPr>
        <w:pStyle w:val="NormaaliWWW"/>
      </w:pPr>
      <w:r>
        <w:t>10.9–10.10 i kommunerna Kittilä, Kemijärvi, Muonio, Pelkosenniemi, Posio, Ranua, Salla, Savukoski och Sodankylä i landskapet Lappland samt i kommunerna Kuusamo, Pudasjärvi och Taivalkoski i landskapet Norra Österbotten </w:t>
      </w:r>
    </w:p>
    <w:p w:rsidR="00551BCE" w:rsidRDefault="00551BCE" w:rsidP="00551BCE">
      <w:pPr>
        <w:pStyle w:val="NormaaliWWW"/>
      </w:pPr>
      <w:r>
        <w:t>10.9–31.3 i kommunern</w:t>
      </w:r>
      <w:r w:rsidR="009607E1">
        <w:t xml:space="preserve">a Enontekis, Enare och Utsjoki </w:t>
      </w:r>
      <w:r>
        <w:t>i landskapet Lappland</w:t>
      </w:r>
    </w:p>
    <w:p w:rsidR="00551BCE" w:rsidRDefault="00551BCE" w:rsidP="00551BCE">
      <w:pPr>
        <w:pStyle w:val="NormaaliWWW"/>
      </w:pPr>
      <w:r>
        <w:t>I andra delar av landet är dalripa fredad.</w:t>
      </w:r>
    </w:p>
    <w:p w:rsidR="00551BCE" w:rsidRDefault="00551BCE" w:rsidP="00551BCE">
      <w:pPr>
        <w:pStyle w:val="NormaaliWWW"/>
      </w:pPr>
      <w:r>
        <w:t xml:space="preserve">En karta över jakttiderna för dalripa </w:t>
      </w:r>
      <w:r w:rsidR="00005980">
        <w:t>finns som bilaga (på finska)</w:t>
      </w:r>
    </w:p>
    <w:p w:rsidR="002142CE" w:rsidRDefault="00551BCE" w:rsidP="00C317CE">
      <w:pPr>
        <w:pStyle w:val="NormaaliWWW"/>
      </w:pPr>
      <w:r>
        <w:rPr>
          <w:b/>
          <w:bCs/>
        </w:rPr>
        <w:t xml:space="preserve">Ytterligare information: </w:t>
      </w:r>
      <w:r>
        <w:t>Janne Pitkänen, specialsakkunnig, tfn 0295 1</w:t>
      </w:r>
      <w:r w:rsidR="00C317CE">
        <w:t>62 338, fornamn.efternamn@mmm.fi</w:t>
      </w:r>
    </w:p>
    <w:sectPr w:rsidR="002142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CE"/>
    <w:rsid w:val="00005980"/>
    <w:rsid w:val="003241A0"/>
    <w:rsid w:val="0045191E"/>
    <w:rsid w:val="00551BCE"/>
    <w:rsid w:val="0055416D"/>
    <w:rsid w:val="009607E1"/>
    <w:rsid w:val="00B065CB"/>
    <w:rsid w:val="00B35A24"/>
    <w:rsid w:val="00C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97E0"/>
  <w15:chartTrackingRefBased/>
  <w15:docId w15:val="{F596EEAD-982E-4EA0-BCAD-6D1F522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551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551BC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55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51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Janne (MMM)</dc:creator>
  <cp:keywords/>
  <dc:description/>
  <cp:lastModifiedBy>Laitinen Mervi</cp:lastModifiedBy>
  <cp:revision>2</cp:revision>
  <dcterms:created xsi:type="dcterms:W3CDTF">2020-08-14T10:01:00Z</dcterms:created>
  <dcterms:modified xsi:type="dcterms:W3CDTF">2020-08-14T10:01:00Z</dcterms:modified>
</cp:coreProperties>
</file>