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pPr w:leftFromText="142" w:rightFromText="142" w:vertAnchor="page" w:horzAnchor="margin" w:tblpXSpec="right" w:tblpY="79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2480"/>
      </w:tblGrid>
      <w:tr w:rsidR="00762B5E" w14:paraId="2A06E0FA" w14:textId="77777777" w:rsidTr="00491BF2">
        <w:trPr>
          <w:trHeight w:val="93"/>
        </w:trPr>
        <w:tc>
          <w:tcPr>
            <w:tcW w:w="3643" w:type="dxa"/>
            <w:gridSpan w:val="2"/>
            <w:hideMark/>
          </w:tcPr>
          <w:p w14:paraId="00467519" w14:textId="77777777" w:rsidR="00762B5E" w:rsidRDefault="009F544A" w:rsidP="0084228E">
            <w:pPr>
              <w:pStyle w:val="bdokumentintiedot"/>
            </w:pPr>
            <w:r>
              <w:rPr>
                <w:b/>
                <w:bCs/>
              </w:rPr>
              <w:t>Hankintasopimus</w:t>
            </w:r>
          </w:p>
        </w:tc>
      </w:tr>
      <w:tr w:rsidR="0084228E" w14:paraId="59AEEA46" w14:textId="77777777" w:rsidTr="00491BF2">
        <w:trPr>
          <w:trHeight w:val="94"/>
        </w:trPr>
        <w:tc>
          <w:tcPr>
            <w:tcW w:w="1163" w:type="dxa"/>
          </w:tcPr>
          <w:p w14:paraId="64F1A6B2" w14:textId="77777777" w:rsidR="0084228E" w:rsidRPr="00F74100" w:rsidRDefault="00A63CCF" w:rsidP="0084228E">
            <w:pPr>
              <w:pStyle w:val="bdokumentintiedot"/>
              <w:rPr>
                <w:b/>
                <w:bCs/>
              </w:rPr>
            </w:pPr>
            <w:r w:rsidRPr="00A63CCF">
              <w:rPr>
                <w:b/>
                <w:bCs/>
              </w:rPr>
              <w:t>Asianumero</w:t>
            </w:r>
            <w:r w:rsidR="0084228E">
              <w:rPr>
                <w:b/>
                <w:bCs/>
              </w:rPr>
              <w:t>:</w:t>
            </w:r>
          </w:p>
        </w:tc>
        <w:tc>
          <w:tcPr>
            <w:tcW w:w="2480" w:type="dxa"/>
            <w:hideMark/>
          </w:tcPr>
          <w:p w14:paraId="2594D4A8" w14:textId="130E2955" w:rsidR="0084228E" w:rsidRPr="00F02075" w:rsidRDefault="00152C4E" w:rsidP="0084228E">
            <w:pPr>
              <w:pStyle w:val="bdokumentintiedot"/>
              <w:rPr>
                <w:color w:val="FF0000"/>
              </w:rPr>
            </w:pPr>
            <w:r w:rsidRPr="00152C4E">
              <w:rPr>
                <w:color w:val="0070C0"/>
              </w:rPr>
              <w:t>VN/17149/2026</w:t>
            </w:r>
          </w:p>
        </w:tc>
      </w:tr>
      <w:tr w:rsidR="0084228E" w14:paraId="263761C1" w14:textId="77777777" w:rsidTr="00491BF2">
        <w:trPr>
          <w:trHeight w:val="91"/>
        </w:trPr>
        <w:tc>
          <w:tcPr>
            <w:tcW w:w="1163" w:type="dxa"/>
          </w:tcPr>
          <w:p w14:paraId="265E76F1" w14:textId="77777777" w:rsidR="0084228E" w:rsidRPr="00F74100" w:rsidRDefault="0084228E" w:rsidP="0084228E">
            <w:pPr>
              <w:pStyle w:val="bdokumentintiedot"/>
              <w:rPr>
                <w:b/>
                <w:bCs/>
              </w:rPr>
            </w:pPr>
            <w:r w:rsidRPr="00F74100">
              <w:rPr>
                <w:b/>
                <w:bCs/>
              </w:rPr>
              <w:t>Päivämäärä</w:t>
            </w:r>
            <w:r>
              <w:rPr>
                <w:b/>
                <w:bCs/>
              </w:rPr>
              <w:t>:</w:t>
            </w:r>
          </w:p>
        </w:tc>
        <w:tc>
          <w:tcPr>
            <w:tcW w:w="2480" w:type="dxa"/>
            <w:hideMark/>
          </w:tcPr>
          <w:p w14:paraId="1105CA87" w14:textId="5C3EAAF7" w:rsidR="0084228E" w:rsidRPr="00F7450A" w:rsidRDefault="00CC38A7" w:rsidP="0084228E">
            <w:pPr>
              <w:pStyle w:val="bdokumentintiedot"/>
            </w:pPr>
            <w:sdt>
              <w:sdtPr>
                <w:rPr>
                  <w:color w:val="0070C0"/>
                </w:rPr>
                <w:id w:val="-356887500"/>
                <w:placeholder>
                  <w:docPart w:val="4D3F1682CF9E49A1A744A5D27EC4558D"/>
                </w:placeholder>
                <w:date w:fullDate="2026-06-24T00:00:00Z">
                  <w:dateFormat w:val="d.M.yyyy"/>
                  <w:lid w:val="fi-FI"/>
                  <w:storeMappedDataAs w:val="dateTime"/>
                  <w:calendar w:val="gregorian"/>
                </w:date>
              </w:sdtPr>
              <w:sdtEndPr/>
              <w:sdtContent>
                <w:r w:rsidR="002B2261">
                  <w:rPr>
                    <w:color w:val="0070C0"/>
                  </w:rPr>
                  <w:t>24.6.2026</w:t>
                </w:r>
              </w:sdtContent>
            </w:sdt>
          </w:p>
        </w:tc>
      </w:tr>
    </w:tbl>
    <w:p w14:paraId="35ADF23F" w14:textId="77777777" w:rsidR="00491BF2" w:rsidRPr="00573925" w:rsidRDefault="00491BF2" w:rsidP="00491BF2">
      <w:pPr>
        <w:pStyle w:val="VNKleipteksti"/>
        <w:spacing w:line="360" w:lineRule="auto"/>
        <w:ind w:left="0"/>
        <w:rPr>
          <w:rFonts w:ascii="Arial" w:hAnsi="Arial" w:cs="Arial"/>
          <w:b/>
          <w:szCs w:val="22"/>
          <w:highlight w:val="yellow"/>
        </w:rPr>
      </w:pPr>
    </w:p>
    <w:p w14:paraId="1AF06C8B" w14:textId="0E59687E" w:rsidR="00904BB3" w:rsidRPr="00B945D8" w:rsidRDefault="00491BF2" w:rsidP="0099170D">
      <w:pPr>
        <w:pStyle w:val="Otsikko1"/>
        <w:rPr>
          <w:color w:val="1F497D" w:themeColor="text2"/>
        </w:rPr>
      </w:pPr>
      <w:r w:rsidRPr="00B945D8">
        <w:rPr>
          <w:color w:val="1F497D" w:themeColor="text2"/>
        </w:rPr>
        <w:t>H</w:t>
      </w:r>
      <w:r w:rsidR="009F544A" w:rsidRPr="00B945D8">
        <w:rPr>
          <w:color w:val="1F497D" w:themeColor="text2"/>
        </w:rPr>
        <w:t>ankintasopimus</w:t>
      </w:r>
      <w:r w:rsidR="00B945D8" w:rsidRPr="00B945D8">
        <w:rPr>
          <w:color w:val="1F497D" w:themeColor="text2"/>
        </w:rPr>
        <w:t xml:space="preserve"> saaristopolitiikan arvioinnin </w:t>
      </w:r>
      <w:r w:rsidR="008A6E0B" w:rsidRPr="00B945D8">
        <w:rPr>
          <w:color w:val="1F497D" w:themeColor="text2"/>
        </w:rPr>
        <w:t>hankinnasta</w:t>
      </w:r>
      <w:r w:rsidR="00A24E85" w:rsidRPr="00B945D8">
        <w:rPr>
          <w:color w:val="1F497D" w:themeColor="text2"/>
        </w:rPr>
        <w:t xml:space="preserve"> </w:t>
      </w:r>
    </w:p>
    <w:p w14:paraId="1480D00A" w14:textId="77777777" w:rsidR="0099170D" w:rsidRPr="0099170D" w:rsidRDefault="0099170D" w:rsidP="0099170D">
      <w:pPr>
        <w:pStyle w:val="Leipteksti"/>
      </w:pPr>
    </w:p>
    <w:p w14:paraId="2CB9C44F" w14:textId="31767C16" w:rsidR="007A7D89" w:rsidRPr="008873F4" w:rsidRDefault="00002853" w:rsidP="008873F4">
      <w:pPr>
        <w:pStyle w:val="Otsikko2"/>
        <w:rPr>
          <w:szCs w:val="38"/>
        </w:rPr>
      </w:pPr>
      <w:r w:rsidRPr="008873F4">
        <w:rPr>
          <w:szCs w:val="38"/>
        </w:rPr>
        <w:t>1 S</w:t>
      </w:r>
      <w:r w:rsidR="00D93B98" w:rsidRPr="008873F4">
        <w:rPr>
          <w:szCs w:val="38"/>
        </w:rPr>
        <w:t>opijapuolet</w:t>
      </w:r>
      <w:r w:rsidR="009204B2">
        <w:rPr>
          <w:szCs w:val="38"/>
        </w:rPr>
        <w:t xml:space="preserve"> ja yhteyshenkilöt</w:t>
      </w:r>
    </w:p>
    <w:p w14:paraId="6DACD8C6" w14:textId="497CC017" w:rsidR="00EF20E1" w:rsidRPr="007A7D89" w:rsidRDefault="00B945D8" w:rsidP="00D93B98">
      <w:pPr>
        <w:pStyle w:val="Leipteksti"/>
        <w:spacing w:before="0" w:after="0" w:line="360" w:lineRule="auto"/>
        <w:ind w:left="2160" w:firstLine="720"/>
        <w:rPr>
          <w:sz w:val="24"/>
          <w:szCs w:val="24"/>
        </w:rPr>
      </w:pPr>
      <w:r>
        <w:rPr>
          <w:b/>
          <w:sz w:val="24"/>
          <w:szCs w:val="24"/>
        </w:rPr>
        <w:t>Maa- ja metsätalousministeriö</w:t>
      </w:r>
      <w:r w:rsidR="00EF20E1" w:rsidRPr="007A7D89">
        <w:rPr>
          <w:sz w:val="24"/>
          <w:szCs w:val="24"/>
        </w:rPr>
        <w:t xml:space="preserve"> (jäljempänä ”Tilaaja”)</w:t>
      </w:r>
    </w:p>
    <w:p w14:paraId="1B05081D" w14:textId="2592BC43" w:rsidR="00EF20E1" w:rsidRPr="007A7D89" w:rsidRDefault="00EF20E1" w:rsidP="00D93B98">
      <w:pPr>
        <w:pStyle w:val="Leipteksti"/>
        <w:spacing w:before="0" w:after="0" w:line="360" w:lineRule="auto"/>
        <w:ind w:left="2160" w:firstLine="720"/>
        <w:rPr>
          <w:rFonts w:cs="Arial"/>
          <w:color w:val="FF0000"/>
          <w:sz w:val="24"/>
          <w:szCs w:val="24"/>
        </w:rPr>
      </w:pPr>
      <w:r w:rsidRPr="007A7D89">
        <w:rPr>
          <w:rFonts w:cs="Arial"/>
          <w:sz w:val="24"/>
          <w:szCs w:val="24"/>
        </w:rPr>
        <w:t>y-tunnus</w:t>
      </w:r>
      <w:r w:rsidR="009204B2">
        <w:rPr>
          <w:rFonts w:cs="Arial"/>
          <w:sz w:val="24"/>
          <w:szCs w:val="24"/>
        </w:rPr>
        <w:t>:</w:t>
      </w:r>
      <w:r w:rsidR="00B945D8">
        <w:rPr>
          <w:rFonts w:cs="Arial"/>
          <w:sz w:val="24"/>
          <w:szCs w:val="24"/>
        </w:rPr>
        <w:t xml:space="preserve"> </w:t>
      </w:r>
      <w:r w:rsidR="00B945D8" w:rsidRPr="00B945D8">
        <w:rPr>
          <w:rFonts w:cs="Arial"/>
          <w:sz w:val="24"/>
          <w:szCs w:val="24"/>
        </w:rPr>
        <w:t>0245958–7</w:t>
      </w:r>
    </w:p>
    <w:p w14:paraId="5D0D3255" w14:textId="34EFAB2A" w:rsidR="00EF20E1" w:rsidRPr="009204B2" w:rsidRDefault="00EF20E1" w:rsidP="009204B2">
      <w:pPr>
        <w:pStyle w:val="Leipteksti"/>
        <w:spacing w:before="0" w:after="0" w:line="360" w:lineRule="auto"/>
        <w:ind w:left="2160" w:firstLine="720"/>
        <w:rPr>
          <w:rFonts w:cs="Arial"/>
          <w:color w:val="FF0000"/>
          <w:sz w:val="24"/>
          <w:szCs w:val="24"/>
        </w:rPr>
      </w:pPr>
      <w:r w:rsidRPr="007A7D89">
        <w:rPr>
          <w:rFonts w:cs="Arial"/>
          <w:sz w:val="24"/>
          <w:szCs w:val="24"/>
        </w:rPr>
        <w:t>PL</w:t>
      </w:r>
      <w:r w:rsidR="00B945D8">
        <w:rPr>
          <w:rFonts w:cs="Arial"/>
          <w:sz w:val="24"/>
          <w:szCs w:val="24"/>
        </w:rPr>
        <w:t xml:space="preserve"> 30</w:t>
      </w:r>
      <w:r w:rsidR="009204B2" w:rsidRPr="00B945D8">
        <w:rPr>
          <w:rFonts w:cs="Arial"/>
          <w:color w:val="000000" w:themeColor="text1"/>
          <w:sz w:val="24"/>
          <w:szCs w:val="24"/>
        </w:rPr>
        <w:t>,</w:t>
      </w:r>
      <w:r w:rsidR="009204B2">
        <w:rPr>
          <w:rFonts w:cs="Arial"/>
          <w:color w:val="FF0000"/>
          <w:sz w:val="24"/>
          <w:szCs w:val="24"/>
        </w:rPr>
        <w:t xml:space="preserve"> </w:t>
      </w:r>
      <w:r w:rsidRPr="007A7D89">
        <w:rPr>
          <w:rFonts w:cs="Arial"/>
          <w:sz w:val="24"/>
          <w:szCs w:val="24"/>
        </w:rPr>
        <w:t>00023 Valtioneuvosto</w:t>
      </w:r>
    </w:p>
    <w:p w14:paraId="5E50BE52" w14:textId="381F1891" w:rsidR="00EF20E1" w:rsidRPr="009204B2" w:rsidRDefault="00EF20E1" w:rsidP="00D93B98">
      <w:pPr>
        <w:pStyle w:val="Leipteksti"/>
        <w:spacing w:before="0" w:after="0" w:line="360" w:lineRule="auto"/>
        <w:ind w:left="2160" w:firstLine="720"/>
        <w:rPr>
          <w:rFonts w:cs="Arial"/>
          <w:sz w:val="24"/>
          <w:szCs w:val="24"/>
        </w:rPr>
      </w:pPr>
      <w:r w:rsidRPr="007A7D89">
        <w:rPr>
          <w:rFonts w:cs="Arial"/>
          <w:sz w:val="24"/>
          <w:szCs w:val="24"/>
        </w:rPr>
        <w:t>Tilaajan yhteyshenkilö:</w:t>
      </w:r>
      <w:r w:rsidR="00B945D8">
        <w:rPr>
          <w:rFonts w:cs="Arial"/>
          <w:sz w:val="24"/>
          <w:szCs w:val="24"/>
        </w:rPr>
        <w:t xml:space="preserve"> Laura Latvakoski</w:t>
      </w:r>
    </w:p>
    <w:p w14:paraId="5AA228A7" w14:textId="760BC1A2" w:rsidR="00D93B98" w:rsidRPr="009204B2" w:rsidRDefault="00D93B98" w:rsidP="00D93B98">
      <w:pPr>
        <w:pStyle w:val="Leipteksti"/>
        <w:spacing w:before="0" w:after="0" w:line="360" w:lineRule="auto"/>
        <w:ind w:left="2160" w:firstLine="720"/>
        <w:rPr>
          <w:rFonts w:cs="Arial"/>
          <w:sz w:val="24"/>
          <w:szCs w:val="24"/>
        </w:rPr>
      </w:pPr>
      <w:r w:rsidRPr="009204B2">
        <w:rPr>
          <w:rFonts w:cs="Arial"/>
          <w:sz w:val="24"/>
          <w:szCs w:val="24"/>
        </w:rPr>
        <w:t>Y</w:t>
      </w:r>
      <w:r w:rsidR="004F6172" w:rsidRPr="009204B2">
        <w:rPr>
          <w:rFonts w:cs="Arial"/>
          <w:sz w:val="24"/>
          <w:szCs w:val="24"/>
        </w:rPr>
        <w:t xml:space="preserve">hteyshenkilön </w:t>
      </w:r>
      <w:r w:rsidRPr="009204B2">
        <w:rPr>
          <w:rFonts w:cs="Arial"/>
          <w:sz w:val="24"/>
          <w:szCs w:val="24"/>
        </w:rPr>
        <w:t>puh. nro:</w:t>
      </w:r>
      <w:r w:rsidR="00B945D8">
        <w:rPr>
          <w:rFonts w:cs="Arial"/>
          <w:sz w:val="24"/>
          <w:szCs w:val="24"/>
        </w:rPr>
        <w:t xml:space="preserve"> </w:t>
      </w:r>
      <w:r w:rsidR="00B945D8" w:rsidRPr="00B945D8">
        <w:rPr>
          <w:rFonts w:cs="Arial"/>
          <w:sz w:val="24"/>
          <w:szCs w:val="24"/>
        </w:rPr>
        <w:t>+358 50 4090052</w:t>
      </w:r>
    </w:p>
    <w:p w14:paraId="19FE78D8" w14:textId="662DF9A8" w:rsidR="004F6172" w:rsidRPr="009204B2" w:rsidRDefault="00D93B98" w:rsidP="00D93B98">
      <w:pPr>
        <w:pStyle w:val="Leipteksti"/>
        <w:spacing w:before="0" w:after="0" w:line="360" w:lineRule="auto"/>
        <w:ind w:left="2160" w:firstLine="720"/>
        <w:rPr>
          <w:rFonts w:cs="Arial"/>
          <w:sz w:val="24"/>
          <w:szCs w:val="24"/>
        </w:rPr>
      </w:pPr>
      <w:r w:rsidRPr="009204B2">
        <w:rPr>
          <w:rFonts w:cs="Arial"/>
          <w:sz w:val="24"/>
          <w:szCs w:val="24"/>
        </w:rPr>
        <w:t xml:space="preserve">Yhteyshenkilön </w:t>
      </w:r>
      <w:r w:rsidR="004F6172" w:rsidRPr="009204B2">
        <w:rPr>
          <w:rFonts w:cs="Arial"/>
          <w:sz w:val="24"/>
          <w:szCs w:val="24"/>
        </w:rPr>
        <w:t>sähköposti</w:t>
      </w:r>
      <w:r w:rsidRPr="009204B2">
        <w:rPr>
          <w:rFonts w:cs="Arial"/>
          <w:sz w:val="24"/>
          <w:szCs w:val="24"/>
        </w:rPr>
        <w:t>:</w:t>
      </w:r>
      <w:r w:rsidR="00B945D8">
        <w:rPr>
          <w:rFonts w:cs="Arial"/>
          <w:sz w:val="24"/>
          <w:szCs w:val="24"/>
        </w:rPr>
        <w:t xml:space="preserve"> </w:t>
      </w:r>
      <w:hyperlink r:id="rId11" w:history="1">
        <w:r w:rsidR="00B945D8" w:rsidRPr="00147AE3">
          <w:rPr>
            <w:rStyle w:val="Hyperlinkki"/>
            <w:rFonts w:cs="Arial"/>
            <w:sz w:val="24"/>
            <w:szCs w:val="24"/>
          </w:rPr>
          <w:t>laura.latvakoski@gov.fi</w:t>
        </w:r>
      </w:hyperlink>
      <w:r w:rsidR="00B945D8">
        <w:rPr>
          <w:rFonts w:cs="Arial"/>
          <w:sz w:val="24"/>
          <w:szCs w:val="24"/>
        </w:rPr>
        <w:t xml:space="preserve"> </w:t>
      </w:r>
    </w:p>
    <w:p w14:paraId="526EB8B4" w14:textId="77777777" w:rsidR="009B0C60" w:rsidRPr="007A7D89" w:rsidRDefault="009B0C60" w:rsidP="00904BB3">
      <w:pPr>
        <w:pStyle w:val="Leipteksti"/>
        <w:spacing w:before="0" w:after="0" w:line="360" w:lineRule="auto"/>
        <w:ind w:left="1440" w:firstLine="720"/>
        <w:rPr>
          <w:color w:val="FF0000"/>
          <w:sz w:val="24"/>
          <w:szCs w:val="24"/>
        </w:rPr>
      </w:pPr>
    </w:p>
    <w:p w14:paraId="7CB0C11B" w14:textId="77777777" w:rsidR="00D93B98" w:rsidRPr="007A7D89" w:rsidRDefault="00D93B98" w:rsidP="00904BB3">
      <w:pPr>
        <w:pStyle w:val="Leipteksti"/>
        <w:spacing w:before="0" w:after="0" w:line="360" w:lineRule="auto"/>
        <w:rPr>
          <w:b/>
          <w:color w:val="FF0000"/>
          <w:sz w:val="24"/>
          <w:szCs w:val="24"/>
        </w:rPr>
      </w:pPr>
    </w:p>
    <w:p w14:paraId="23ED2258" w14:textId="442C38FA" w:rsidR="009B0C60" w:rsidRPr="007A7D89" w:rsidRDefault="00847BD4" w:rsidP="00D93B98">
      <w:pPr>
        <w:pStyle w:val="Leipteksti"/>
        <w:spacing w:before="0" w:after="0" w:line="360" w:lineRule="auto"/>
        <w:ind w:left="2160" w:firstLine="720"/>
        <w:rPr>
          <w:sz w:val="24"/>
          <w:szCs w:val="24"/>
        </w:rPr>
      </w:pPr>
      <w:r>
        <w:rPr>
          <w:b/>
          <w:sz w:val="24"/>
          <w:szCs w:val="24"/>
          <w:highlight w:val="yellow"/>
        </w:rPr>
        <w:t>Yritys</w:t>
      </w:r>
      <w:r w:rsidR="009B0C60" w:rsidRPr="00006026">
        <w:rPr>
          <w:b/>
          <w:sz w:val="24"/>
          <w:szCs w:val="24"/>
          <w:highlight w:val="yellow"/>
        </w:rPr>
        <w:t xml:space="preserve"> Oy</w:t>
      </w:r>
      <w:r w:rsidR="009B0C60" w:rsidRPr="007A7D89">
        <w:rPr>
          <w:color w:val="FF0000"/>
          <w:sz w:val="24"/>
          <w:szCs w:val="24"/>
        </w:rPr>
        <w:t xml:space="preserve"> </w:t>
      </w:r>
      <w:r w:rsidR="009B0C60" w:rsidRPr="007A7D89">
        <w:rPr>
          <w:sz w:val="24"/>
          <w:szCs w:val="24"/>
        </w:rPr>
        <w:t>(jäljempänä ”Toimittaja”)</w:t>
      </w:r>
    </w:p>
    <w:p w14:paraId="5B4B556C" w14:textId="319B3C22" w:rsidR="009B0C60" w:rsidRPr="00006026" w:rsidRDefault="009B0C60" w:rsidP="00D93B98">
      <w:pPr>
        <w:pStyle w:val="Leipteksti"/>
        <w:spacing w:before="0" w:after="0" w:line="360" w:lineRule="auto"/>
        <w:ind w:left="2160" w:firstLine="720"/>
        <w:rPr>
          <w:sz w:val="24"/>
          <w:szCs w:val="24"/>
        </w:rPr>
      </w:pPr>
      <w:r w:rsidRPr="007A7D89">
        <w:rPr>
          <w:sz w:val="24"/>
          <w:szCs w:val="24"/>
        </w:rPr>
        <w:t>y-tunnus</w:t>
      </w:r>
      <w:r w:rsidR="00006026">
        <w:rPr>
          <w:sz w:val="24"/>
          <w:szCs w:val="24"/>
        </w:rPr>
        <w:t xml:space="preserve">: </w:t>
      </w:r>
      <w:r w:rsidRPr="00006026">
        <w:rPr>
          <w:sz w:val="24"/>
          <w:szCs w:val="24"/>
          <w:highlight w:val="yellow"/>
        </w:rPr>
        <w:t>xxx</w:t>
      </w:r>
      <w:r w:rsidRPr="00006026">
        <w:rPr>
          <w:sz w:val="24"/>
          <w:szCs w:val="24"/>
        </w:rPr>
        <w:t xml:space="preserve"> </w:t>
      </w:r>
    </w:p>
    <w:p w14:paraId="7418E6B3" w14:textId="77777777" w:rsidR="009B0C60" w:rsidRPr="00006026" w:rsidRDefault="009B0C60" w:rsidP="00D93B98">
      <w:pPr>
        <w:pStyle w:val="Leipteksti"/>
        <w:spacing w:before="0" w:after="0" w:line="360" w:lineRule="auto"/>
        <w:ind w:left="2160" w:firstLine="720"/>
        <w:rPr>
          <w:sz w:val="24"/>
          <w:szCs w:val="24"/>
          <w:highlight w:val="yellow"/>
        </w:rPr>
      </w:pPr>
      <w:r w:rsidRPr="00006026">
        <w:rPr>
          <w:sz w:val="24"/>
          <w:szCs w:val="24"/>
          <w:highlight w:val="yellow"/>
        </w:rPr>
        <w:t>osoitetieto</w:t>
      </w:r>
    </w:p>
    <w:p w14:paraId="7A575264" w14:textId="77777777" w:rsidR="009B0C60" w:rsidRPr="00006026" w:rsidRDefault="009B0C60" w:rsidP="00D93B98">
      <w:pPr>
        <w:pStyle w:val="Leipteksti"/>
        <w:spacing w:before="0" w:after="0" w:line="360" w:lineRule="auto"/>
        <w:ind w:left="2160" w:firstLine="720"/>
        <w:rPr>
          <w:sz w:val="24"/>
          <w:szCs w:val="24"/>
        </w:rPr>
      </w:pPr>
      <w:r w:rsidRPr="00006026">
        <w:rPr>
          <w:sz w:val="24"/>
          <w:szCs w:val="24"/>
          <w:highlight w:val="yellow"/>
        </w:rPr>
        <w:t>osoitetieto</w:t>
      </w:r>
    </w:p>
    <w:p w14:paraId="0300BFCA" w14:textId="77777777" w:rsidR="009B0C60" w:rsidRPr="00006026" w:rsidRDefault="009B0C60" w:rsidP="00D93B98">
      <w:pPr>
        <w:pStyle w:val="Leipteksti"/>
        <w:spacing w:before="0" w:after="0" w:line="360" w:lineRule="auto"/>
        <w:ind w:left="2160" w:firstLine="720"/>
        <w:rPr>
          <w:sz w:val="24"/>
          <w:szCs w:val="24"/>
        </w:rPr>
      </w:pPr>
      <w:r w:rsidRPr="007A7D89">
        <w:rPr>
          <w:sz w:val="24"/>
          <w:szCs w:val="24"/>
        </w:rPr>
        <w:t xml:space="preserve">Toimittajan yhteyshenkilö: </w:t>
      </w:r>
      <w:r w:rsidRPr="00006026">
        <w:rPr>
          <w:sz w:val="24"/>
          <w:szCs w:val="24"/>
          <w:highlight w:val="yellow"/>
        </w:rPr>
        <w:t>xxx</w:t>
      </w:r>
    </w:p>
    <w:p w14:paraId="4ECA6CCB" w14:textId="61262FA0" w:rsidR="00D93B98" w:rsidRPr="007A7D89" w:rsidRDefault="00D93B98" w:rsidP="00D93B98">
      <w:pPr>
        <w:pStyle w:val="Leipteksti"/>
        <w:spacing w:before="0" w:after="0" w:line="360" w:lineRule="auto"/>
        <w:ind w:left="2160" w:firstLine="720"/>
        <w:rPr>
          <w:sz w:val="24"/>
          <w:szCs w:val="24"/>
        </w:rPr>
      </w:pPr>
      <w:r w:rsidRPr="007A7D89">
        <w:rPr>
          <w:sz w:val="24"/>
          <w:szCs w:val="24"/>
        </w:rPr>
        <w:t>yhteyshenkilön puh. nro</w:t>
      </w:r>
      <w:r w:rsidR="00006026">
        <w:rPr>
          <w:sz w:val="24"/>
          <w:szCs w:val="24"/>
        </w:rPr>
        <w:t xml:space="preserve">: </w:t>
      </w:r>
      <w:r w:rsidR="00006026" w:rsidRPr="00006026">
        <w:rPr>
          <w:sz w:val="24"/>
          <w:szCs w:val="24"/>
          <w:highlight w:val="yellow"/>
        </w:rPr>
        <w:t>xxx</w:t>
      </w:r>
    </w:p>
    <w:p w14:paraId="46BC7B5E" w14:textId="77777777" w:rsidR="008B551B" w:rsidRPr="007A7D89" w:rsidRDefault="00D93B98" w:rsidP="008B551B">
      <w:pPr>
        <w:pStyle w:val="Leipteksti"/>
        <w:spacing w:before="0" w:after="0" w:line="360" w:lineRule="auto"/>
        <w:ind w:left="2160" w:firstLine="720"/>
        <w:rPr>
          <w:color w:val="FF0000"/>
          <w:sz w:val="24"/>
          <w:szCs w:val="24"/>
        </w:rPr>
      </w:pPr>
      <w:r w:rsidRPr="007A7D89">
        <w:rPr>
          <w:sz w:val="24"/>
          <w:szCs w:val="24"/>
        </w:rPr>
        <w:t xml:space="preserve">yhteyshenkilön </w:t>
      </w:r>
      <w:r w:rsidR="004F6172" w:rsidRPr="007A7D89">
        <w:rPr>
          <w:sz w:val="24"/>
          <w:szCs w:val="24"/>
        </w:rPr>
        <w:t xml:space="preserve">sähköposti </w:t>
      </w:r>
      <w:r w:rsidR="004F6172" w:rsidRPr="001C1CEA">
        <w:rPr>
          <w:sz w:val="24"/>
          <w:szCs w:val="24"/>
          <w:highlight w:val="yellow"/>
        </w:rPr>
        <w:t>xxx</w:t>
      </w:r>
    </w:p>
    <w:p w14:paraId="47D5AAE7" w14:textId="77777777" w:rsidR="008B551B" w:rsidRPr="007A7D89" w:rsidRDefault="008B551B" w:rsidP="008B551B">
      <w:pPr>
        <w:rPr>
          <w:rFonts w:ascii="Arial" w:hAnsi="Arial" w:cs="Myriad Pro"/>
          <w:spacing w:val="1"/>
          <w:lang w:val="fi-FI" w:eastAsia="fi-FI"/>
        </w:rPr>
      </w:pPr>
    </w:p>
    <w:p w14:paraId="6B0A2D04" w14:textId="77777777" w:rsidR="00EF20E1" w:rsidRDefault="008B551B" w:rsidP="008B551B">
      <w:pPr>
        <w:rPr>
          <w:lang w:val="fi-FI"/>
        </w:rPr>
      </w:pPr>
      <w:r w:rsidRPr="007A7D89">
        <w:rPr>
          <w:rFonts w:ascii="Arial" w:hAnsi="Arial" w:cs="Myriad Pro"/>
          <w:spacing w:val="1"/>
          <w:lang w:val="fi-FI" w:eastAsia="fi-FI"/>
        </w:rPr>
        <w:t>Kumpikin erikseen ”sopijapuoli” tai yhdessä ”sopijapuolet”.</w:t>
      </w:r>
      <w:r w:rsidR="00EF20E1" w:rsidRPr="008B551B">
        <w:rPr>
          <w:lang w:val="fi-FI"/>
        </w:rPr>
        <w:t xml:space="preserve"> </w:t>
      </w:r>
    </w:p>
    <w:p w14:paraId="5B54EB19" w14:textId="77777777" w:rsidR="00A7711A" w:rsidRPr="008B551B" w:rsidRDefault="00A7711A" w:rsidP="008B551B">
      <w:pPr>
        <w:rPr>
          <w:rFonts w:ascii="Arial" w:hAnsi="Arial" w:cs="Myriad Pro"/>
          <w:spacing w:val="1"/>
          <w:lang w:val="fi-FI" w:eastAsia="fi-FI"/>
        </w:rPr>
      </w:pPr>
    </w:p>
    <w:p w14:paraId="006DEF23" w14:textId="77777777" w:rsidR="00002853" w:rsidRDefault="00002853" w:rsidP="00002853">
      <w:pPr>
        <w:pStyle w:val="Otsikko2"/>
      </w:pPr>
      <w:r>
        <w:t>2 Sovellettavat yleiset sopimusehdot</w:t>
      </w:r>
    </w:p>
    <w:p w14:paraId="2A5B1949" w14:textId="350B2418" w:rsidR="00A7711A" w:rsidRDefault="00652D38" w:rsidP="008B551B">
      <w:pPr>
        <w:pStyle w:val="Leipteksti"/>
        <w:rPr>
          <w:sz w:val="24"/>
          <w:szCs w:val="24"/>
        </w:rPr>
      </w:pPr>
      <w:r w:rsidRPr="007A7D89">
        <w:rPr>
          <w:sz w:val="24"/>
          <w:szCs w:val="24"/>
        </w:rPr>
        <w:t>Tähän sopimukseen sovelletaan yleisinä ehtoina Julkisten hankintojen yleisiä sopimusehtoja palveluhankinnoissa (JYSE</w:t>
      </w:r>
      <w:r w:rsidR="00120B50">
        <w:rPr>
          <w:sz w:val="24"/>
          <w:szCs w:val="24"/>
        </w:rPr>
        <w:t xml:space="preserve"> 2025 Palvelut</w:t>
      </w:r>
      <w:r w:rsidRPr="007A7D89">
        <w:rPr>
          <w:sz w:val="24"/>
          <w:szCs w:val="24"/>
        </w:rPr>
        <w:t>) niiltä osin kuin sopimuksessa ei ole toisin mainittu.</w:t>
      </w:r>
    </w:p>
    <w:p w14:paraId="6CB8A9EB" w14:textId="77777777" w:rsidR="008873F4" w:rsidRDefault="008873F4" w:rsidP="008873F4">
      <w:pPr>
        <w:pStyle w:val="Otsikko2"/>
      </w:pPr>
      <w:r>
        <w:lastRenderedPageBreak/>
        <w:t>3 Sopimuksen kohde</w:t>
      </w:r>
    </w:p>
    <w:p w14:paraId="64307420" w14:textId="1DB1DE17" w:rsidR="00A7711A" w:rsidRDefault="008873F4" w:rsidP="008B551B">
      <w:pPr>
        <w:pStyle w:val="Leipteksti"/>
        <w:rPr>
          <w:sz w:val="24"/>
          <w:szCs w:val="24"/>
        </w:rPr>
      </w:pPr>
      <w:r>
        <w:rPr>
          <w:sz w:val="24"/>
          <w:szCs w:val="24"/>
        </w:rPr>
        <w:t>T</w:t>
      </w:r>
      <w:r w:rsidRPr="007A7D89">
        <w:rPr>
          <w:sz w:val="24"/>
          <w:szCs w:val="24"/>
        </w:rPr>
        <w:t xml:space="preserve">ämän sopimuksen kohteena on tarjouspyynnön </w:t>
      </w:r>
      <w:r w:rsidR="00B66B7A">
        <w:rPr>
          <w:sz w:val="24"/>
          <w:szCs w:val="24"/>
        </w:rPr>
        <w:t>asia</w:t>
      </w:r>
      <w:r w:rsidRPr="007A7D89">
        <w:rPr>
          <w:sz w:val="24"/>
          <w:szCs w:val="24"/>
        </w:rPr>
        <w:t>nro</w:t>
      </w:r>
      <w:r w:rsidR="00B945D8">
        <w:rPr>
          <w:sz w:val="24"/>
          <w:szCs w:val="24"/>
        </w:rPr>
        <w:t xml:space="preserve"> </w:t>
      </w:r>
      <w:r w:rsidR="00B945D8" w:rsidRPr="00B945D8">
        <w:rPr>
          <w:sz w:val="24"/>
          <w:szCs w:val="24"/>
        </w:rPr>
        <w:t>VN/17149/2026-MMM-1</w:t>
      </w:r>
      <w:r w:rsidR="00B945D8">
        <w:rPr>
          <w:sz w:val="24"/>
          <w:szCs w:val="24"/>
        </w:rPr>
        <w:t xml:space="preserve"> </w:t>
      </w:r>
      <w:r w:rsidRPr="007A7D89">
        <w:rPr>
          <w:sz w:val="24"/>
          <w:szCs w:val="24"/>
        </w:rPr>
        <w:t xml:space="preserve">ja Toimittajan </w:t>
      </w:r>
      <w:proofErr w:type="spellStart"/>
      <w:r w:rsidRPr="00B66B7A">
        <w:rPr>
          <w:sz w:val="24"/>
          <w:szCs w:val="24"/>
          <w:highlight w:val="yellow"/>
        </w:rPr>
        <w:t>pp.</w:t>
      </w:r>
      <w:proofErr w:type="gramStart"/>
      <w:r w:rsidRPr="00B66B7A">
        <w:rPr>
          <w:sz w:val="24"/>
          <w:szCs w:val="24"/>
          <w:highlight w:val="yellow"/>
        </w:rPr>
        <w:t>kk.vvvv</w:t>
      </w:r>
      <w:proofErr w:type="spellEnd"/>
      <w:proofErr w:type="gramEnd"/>
      <w:r w:rsidRPr="00B66B7A">
        <w:rPr>
          <w:sz w:val="24"/>
          <w:szCs w:val="24"/>
        </w:rPr>
        <w:t xml:space="preserve"> </w:t>
      </w:r>
      <w:r w:rsidRPr="007A7D89">
        <w:rPr>
          <w:sz w:val="24"/>
          <w:szCs w:val="24"/>
        </w:rPr>
        <w:t xml:space="preserve">päivätyn tarjouksen mukaisen </w:t>
      </w:r>
      <w:r w:rsidR="00B945D8">
        <w:rPr>
          <w:sz w:val="24"/>
          <w:szCs w:val="24"/>
        </w:rPr>
        <w:t xml:space="preserve">saaristopolitiikan arvioinnin </w:t>
      </w:r>
      <w:r w:rsidRPr="007A7D89">
        <w:rPr>
          <w:sz w:val="24"/>
          <w:szCs w:val="24"/>
        </w:rPr>
        <w:t>(jäljempänä palvelu) hankinta.</w:t>
      </w:r>
    </w:p>
    <w:p w14:paraId="69EAB3C5" w14:textId="77777777" w:rsidR="00002853" w:rsidRDefault="008873F4" w:rsidP="00002853">
      <w:pPr>
        <w:pStyle w:val="Otsikko2"/>
      </w:pPr>
      <w:r>
        <w:t>4</w:t>
      </w:r>
      <w:r w:rsidR="00002853">
        <w:t xml:space="preserve"> Alihankinnat</w:t>
      </w:r>
    </w:p>
    <w:p w14:paraId="26C545A0" w14:textId="471253C4" w:rsidR="0099170D" w:rsidRPr="00500462" w:rsidRDefault="008B551B" w:rsidP="007A7D89">
      <w:pPr>
        <w:pStyle w:val="Leipteksti"/>
        <w:rPr>
          <w:sz w:val="24"/>
          <w:szCs w:val="24"/>
          <w:lang w:eastAsia="en-US"/>
        </w:rPr>
      </w:pPr>
      <w:r w:rsidRPr="007A7D89">
        <w:rPr>
          <w:sz w:val="24"/>
          <w:szCs w:val="24"/>
          <w:lang w:eastAsia="en-US"/>
        </w:rPr>
        <w:t>JYSE-ehtojen 3. luvun täsmennykseksi todetaan, että Toimittaja voi teettää sopimukseen kuuluvia tehtäviään sellaisilla alihankkijoilla, jotka Tilaaja on hyväksynyt tarjouskilpailun yhteydessä alihankkijoiksi. Muilta osin Toimittajalla ei ole oikeutta teettää sopimukseen kuuluvia tehtäviä alihankkijalla</w:t>
      </w:r>
      <w:r w:rsidR="007A7D89" w:rsidRPr="007A7D89">
        <w:rPr>
          <w:sz w:val="24"/>
          <w:szCs w:val="24"/>
          <w:lang w:eastAsia="en-US"/>
        </w:rPr>
        <w:t>,</w:t>
      </w:r>
      <w:r w:rsidR="007A7D89">
        <w:rPr>
          <w:sz w:val="24"/>
          <w:szCs w:val="24"/>
          <w:lang w:eastAsia="en-US"/>
        </w:rPr>
        <w:t xml:space="preserve"> eikä</w:t>
      </w:r>
      <w:r w:rsidRPr="007A7D89">
        <w:rPr>
          <w:sz w:val="24"/>
          <w:szCs w:val="24"/>
          <w:lang w:eastAsia="en-US"/>
        </w:rPr>
        <w:t xml:space="preserve"> vaihtaa tarjouskilpailussa ilmoittamaansa alihankkijaa ilman</w:t>
      </w:r>
      <w:r w:rsidR="007A7D89" w:rsidRPr="007A7D89">
        <w:rPr>
          <w:sz w:val="24"/>
          <w:szCs w:val="24"/>
          <w:lang w:eastAsia="en-US"/>
        </w:rPr>
        <w:t>, että siihen on Tilaajan etukäteen antama kirjallinen lupa.</w:t>
      </w:r>
    </w:p>
    <w:p w14:paraId="790CC50B" w14:textId="208C6ED9" w:rsidR="00491BF2" w:rsidRDefault="00002853" w:rsidP="0099170D">
      <w:pPr>
        <w:pStyle w:val="Otsikko2"/>
      </w:pPr>
      <w:r>
        <w:t>5 Palveluun nimetyt asiantuntijat</w:t>
      </w:r>
      <w:r w:rsidR="00470967">
        <w:t xml:space="preserve"> ja näiden vaihtaminen</w:t>
      </w:r>
    </w:p>
    <w:p w14:paraId="5A4DB89C" w14:textId="3461A450" w:rsidR="00C67548" w:rsidRDefault="00C67548" w:rsidP="00C67548">
      <w:pPr>
        <w:pStyle w:val="Leipteksti"/>
        <w:spacing w:after="0" w:line="0" w:lineRule="atLeast"/>
        <w:rPr>
          <w:rFonts w:cs="Arial"/>
          <w:b/>
          <w:sz w:val="24"/>
          <w:szCs w:val="24"/>
        </w:rPr>
      </w:pPr>
      <w:r w:rsidRPr="00C67548">
        <w:rPr>
          <w:rFonts w:cs="Arial"/>
          <w:b/>
          <w:sz w:val="24"/>
          <w:szCs w:val="24"/>
        </w:rPr>
        <w:t>Pääperiaate</w:t>
      </w:r>
      <w:r>
        <w:rPr>
          <w:rFonts w:cs="Arial"/>
          <w:b/>
          <w:sz w:val="24"/>
          <w:szCs w:val="24"/>
        </w:rPr>
        <w:t xml:space="preserve"> </w:t>
      </w:r>
    </w:p>
    <w:p w14:paraId="2ACB07C0" w14:textId="49F515AF" w:rsidR="00C67548" w:rsidRDefault="00C67548" w:rsidP="00C67548">
      <w:pPr>
        <w:pStyle w:val="Leipteksti"/>
        <w:spacing w:before="0" w:line="0" w:lineRule="atLeast"/>
        <w:rPr>
          <w:rFonts w:cs="Arial"/>
          <w:sz w:val="24"/>
          <w:szCs w:val="24"/>
        </w:rPr>
      </w:pPr>
      <w:r w:rsidRPr="00C67548">
        <w:rPr>
          <w:rFonts w:cs="Arial"/>
          <w:sz w:val="24"/>
          <w:szCs w:val="24"/>
        </w:rPr>
        <w:t>Toimittajalla ei ole oikeutta vaihtaa tarjouksessa nimettyjä asiantuntijoita tai muuttaa asiantuntijoille ilmoitettuja työmääriä ennen sopimuksen tekemistä tai kesken sopimuskauden ilman Tilaajan kirjallista suostumusta.</w:t>
      </w:r>
    </w:p>
    <w:p w14:paraId="248F23DA" w14:textId="77777777" w:rsidR="000C7E3F" w:rsidRDefault="000C7E3F" w:rsidP="000C7E3F">
      <w:pPr>
        <w:pStyle w:val="Leipteksti"/>
        <w:spacing w:before="0" w:after="0" w:line="0" w:lineRule="atLeast"/>
        <w:rPr>
          <w:rFonts w:cs="Arial"/>
          <w:b/>
          <w:sz w:val="24"/>
          <w:szCs w:val="24"/>
        </w:rPr>
      </w:pPr>
      <w:r w:rsidRPr="000C7E3F">
        <w:rPr>
          <w:rFonts w:cs="Arial"/>
          <w:b/>
          <w:sz w:val="24"/>
          <w:szCs w:val="24"/>
        </w:rPr>
        <w:t>Toimittajasta riippumattomat syyt</w:t>
      </w:r>
    </w:p>
    <w:p w14:paraId="53DBB892" w14:textId="7ED3F5F1" w:rsidR="000C7E3F" w:rsidRDefault="000C7E3F" w:rsidP="000C7E3F">
      <w:pPr>
        <w:pStyle w:val="Leipteksti"/>
        <w:spacing w:before="0" w:after="0" w:line="0" w:lineRule="atLeast"/>
        <w:rPr>
          <w:rFonts w:cs="Arial"/>
          <w:bCs/>
          <w:sz w:val="24"/>
          <w:szCs w:val="24"/>
        </w:rPr>
      </w:pPr>
      <w:r w:rsidRPr="000C7E3F">
        <w:rPr>
          <w:rFonts w:cs="Arial"/>
          <w:bCs/>
          <w:sz w:val="24"/>
          <w:szCs w:val="24"/>
        </w:rPr>
        <w:t>Jos nimetty asiantuntija ei kuitenkaan voi Toimittajasta riippumattomasta syystä (esim. sairaus, perhevapaa, irtisanoutuminen) osallistua palvelujen tuottamiseen, Toimittaja voi ehdottaa tilalle uutta asiantuntijaa, jolla on vastaava kokemus ja osaamistaso kuin aiemmin nimetyllä asiantuntijalla.</w:t>
      </w:r>
    </w:p>
    <w:p w14:paraId="44B0A2B3" w14:textId="77777777" w:rsidR="00470967" w:rsidRDefault="00470967" w:rsidP="000C7E3F">
      <w:pPr>
        <w:pStyle w:val="Leipteksti"/>
        <w:spacing w:before="0" w:after="0" w:line="0" w:lineRule="atLeast"/>
        <w:rPr>
          <w:rFonts w:cs="Arial"/>
          <w:bCs/>
          <w:sz w:val="24"/>
          <w:szCs w:val="24"/>
        </w:rPr>
      </w:pPr>
    </w:p>
    <w:p w14:paraId="12AD6A33" w14:textId="5D032E7E" w:rsidR="00470967" w:rsidRPr="000C7E3F" w:rsidRDefault="00470967" w:rsidP="000C7E3F">
      <w:pPr>
        <w:pStyle w:val="Leipteksti"/>
        <w:spacing w:before="0" w:after="0" w:line="0" w:lineRule="atLeast"/>
        <w:rPr>
          <w:rFonts w:cs="Arial"/>
          <w:bCs/>
          <w:sz w:val="24"/>
          <w:szCs w:val="24"/>
        </w:rPr>
      </w:pPr>
      <w:r w:rsidRPr="00470967">
        <w:rPr>
          <w:rFonts w:cs="Arial"/>
          <w:b/>
          <w:bCs/>
          <w:sz w:val="24"/>
          <w:szCs w:val="24"/>
        </w:rPr>
        <w:t>Vaihtaminen Toimittajan aloitteesta</w:t>
      </w:r>
    </w:p>
    <w:p w14:paraId="0C056E81" w14:textId="0BAF9B9C" w:rsidR="000C7E3F" w:rsidRDefault="00470967" w:rsidP="00C67548">
      <w:pPr>
        <w:pStyle w:val="Leipteksti"/>
        <w:spacing w:before="0" w:line="0" w:lineRule="atLeast"/>
        <w:rPr>
          <w:rFonts w:cs="Arial"/>
          <w:sz w:val="22"/>
          <w:szCs w:val="22"/>
        </w:rPr>
      </w:pPr>
      <w:r w:rsidRPr="00976CA7">
        <w:rPr>
          <w:rFonts w:cs="Arial"/>
          <w:sz w:val="22"/>
          <w:szCs w:val="22"/>
        </w:rPr>
        <w:t>Toimittajan on esitettävä vähintään yhtä tarjouskilpailun vähimmäisvaatimukset täyttävää korvaavaa henkilöä. Jos korvaavaa henkilöä ei esitetä, tai Tilaaja ei perustellusta syystä hyväksy esitettyä henkilöä, Tilaajalla on oikeus irtisanoa sopimus.</w:t>
      </w:r>
    </w:p>
    <w:p w14:paraId="0E9A76F0" w14:textId="77777777" w:rsidR="009273F9" w:rsidRDefault="009273F9" w:rsidP="009273F9">
      <w:pPr>
        <w:pStyle w:val="Leipteksti"/>
        <w:spacing w:before="0" w:after="0" w:line="0" w:lineRule="atLeast"/>
        <w:rPr>
          <w:rFonts w:cs="Arial"/>
          <w:spacing w:val="0"/>
          <w:sz w:val="22"/>
          <w:szCs w:val="22"/>
          <w:lang w:eastAsia="en-US"/>
        </w:rPr>
      </w:pPr>
      <w:r w:rsidRPr="009273F9">
        <w:rPr>
          <w:rFonts w:cs="Arial"/>
          <w:b/>
          <w:sz w:val="24"/>
          <w:szCs w:val="24"/>
        </w:rPr>
        <w:t>Vaihtaminen Tilaajan aloitteesta</w:t>
      </w:r>
      <w:r w:rsidRPr="009273F9">
        <w:rPr>
          <w:rFonts w:cs="Arial"/>
          <w:spacing w:val="0"/>
          <w:sz w:val="22"/>
          <w:szCs w:val="22"/>
          <w:lang w:eastAsia="en-US"/>
        </w:rPr>
        <w:t xml:space="preserve"> </w:t>
      </w:r>
    </w:p>
    <w:p w14:paraId="17B484A9" w14:textId="77777777" w:rsidR="009273F9" w:rsidRDefault="009273F9" w:rsidP="00C67548">
      <w:pPr>
        <w:pStyle w:val="Leipteksti"/>
        <w:spacing w:before="0" w:line="0" w:lineRule="atLeast"/>
        <w:rPr>
          <w:rFonts w:cs="Arial"/>
          <w:bCs/>
          <w:sz w:val="24"/>
          <w:szCs w:val="24"/>
        </w:rPr>
      </w:pPr>
      <w:r w:rsidRPr="009273F9">
        <w:rPr>
          <w:rFonts w:cs="Arial"/>
          <w:bCs/>
          <w:sz w:val="24"/>
          <w:szCs w:val="24"/>
        </w:rPr>
        <w:t>Toimittaja sitoutuu Tilaajan vaatimuksesta vaihtamaan käyttämänsä henkilön viivytyksettä ja veloituksetta, jos henkilöltä Tilaajan perustellun näkemyksen mukaan puuttuu riittävä ammattitaito tai jos henkilö ei ole sopiva kyseiseen tehtävään.</w:t>
      </w:r>
    </w:p>
    <w:p w14:paraId="6C9061F9" w14:textId="75355DFB" w:rsidR="009273F9" w:rsidRDefault="009273F9" w:rsidP="009273F9">
      <w:pPr>
        <w:pStyle w:val="Leipteksti"/>
        <w:spacing w:before="0" w:after="0" w:line="0" w:lineRule="atLeast"/>
        <w:rPr>
          <w:rFonts w:cs="Arial"/>
          <w:spacing w:val="0"/>
          <w:sz w:val="22"/>
          <w:szCs w:val="22"/>
          <w:lang w:eastAsia="en-US"/>
        </w:rPr>
      </w:pPr>
      <w:r w:rsidRPr="009273F9">
        <w:rPr>
          <w:rFonts w:cs="Arial"/>
          <w:b/>
          <w:bCs/>
          <w:sz w:val="24"/>
          <w:szCs w:val="24"/>
        </w:rPr>
        <w:t>Vaihtamisesta aiheutuvat kustannukset ja sakot</w:t>
      </w:r>
      <w:r w:rsidRPr="009273F9">
        <w:rPr>
          <w:rFonts w:cs="Arial"/>
          <w:spacing w:val="0"/>
          <w:sz w:val="22"/>
          <w:szCs w:val="22"/>
          <w:lang w:eastAsia="en-US"/>
        </w:rPr>
        <w:t xml:space="preserve"> </w:t>
      </w:r>
    </w:p>
    <w:p w14:paraId="718FA693" w14:textId="2EF647AB" w:rsidR="00513111" w:rsidRPr="00513111" w:rsidRDefault="009273F9" w:rsidP="00513111">
      <w:pPr>
        <w:pStyle w:val="Leipteksti"/>
        <w:spacing w:before="0" w:line="0" w:lineRule="atLeast"/>
        <w:rPr>
          <w:rFonts w:cs="Arial"/>
          <w:sz w:val="24"/>
          <w:szCs w:val="24"/>
        </w:rPr>
      </w:pPr>
      <w:r w:rsidRPr="009273F9">
        <w:rPr>
          <w:rFonts w:cs="Arial"/>
          <w:sz w:val="24"/>
          <w:szCs w:val="24"/>
        </w:rPr>
        <w:t>Toimittajalla ei ole oikeutta laskuttaa henkilönvaihdoksesta aiheutuvista kustannuksista. Jos Toimittaja vaihtaa asiantuntijaa tai muuttaa työmääriä ilman Tilaajan kirjallista suostumusta, niin Toimittaja maksaa Tilaajalle sopimussakkoa 5000 euroa/vaihdos.</w:t>
      </w:r>
    </w:p>
    <w:p w14:paraId="25B019B4" w14:textId="79A208AC" w:rsidR="00002853" w:rsidRDefault="002905EC" w:rsidP="00002853">
      <w:pPr>
        <w:pStyle w:val="Otsikko2"/>
      </w:pPr>
      <w:r>
        <w:lastRenderedPageBreak/>
        <w:t>6</w:t>
      </w:r>
      <w:r w:rsidR="00002853">
        <w:t xml:space="preserve"> Hinnat</w:t>
      </w:r>
    </w:p>
    <w:p w14:paraId="2BC45313" w14:textId="4BA1CA08" w:rsidR="007919B3" w:rsidRPr="00BC1267" w:rsidRDefault="00E52046" w:rsidP="007919B3">
      <w:pPr>
        <w:pStyle w:val="Leipteksti"/>
        <w:spacing w:after="0" w:line="0" w:lineRule="atLeast"/>
        <w:rPr>
          <w:i/>
          <w:sz w:val="24"/>
          <w:szCs w:val="24"/>
          <w:lang w:eastAsia="en-US"/>
        </w:rPr>
      </w:pPr>
      <w:r w:rsidRPr="000F62A6">
        <w:rPr>
          <w:sz w:val="24"/>
          <w:szCs w:val="24"/>
          <w:lang w:eastAsia="en-US"/>
        </w:rPr>
        <w:t xml:space="preserve">Palvelun kokonaishinta on </w:t>
      </w:r>
      <w:r w:rsidRPr="005B55B6">
        <w:rPr>
          <w:sz w:val="24"/>
          <w:szCs w:val="24"/>
          <w:highlight w:val="yellow"/>
          <w:lang w:eastAsia="en-US"/>
        </w:rPr>
        <w:t>xx</w:t>
      </w:r>
      <w:r w:rsidRPr="000F62A6">
        <w:rPr>
          <w:sz w:val="24"/>
          <w:szCs w:val="24"/>
          <w:lang w:eastAsia="en-US"/>
        </w:rPr>
        <w:t xml:space="preserve"> euroa. </w:t>
      </w:r>
    </w:p>
    <w:p w14:paraId="56FD286E" w14:textId="4D0FB432" w:rsidR="005B55B6" w:rsidRPr="000F62A6" w:rsidRDefault="005B55B6" w:rsidP="00E52046">
      <w:pPr>
        <w:pStyle w:val="Leipteksti"/>
        <w:rPr>
          <w:sz w:val="24"/>
          <w:szCs w:val="24"/>
          <w:lang w:eastAsia="en-US"/>
        </w:rPr>
      </w:pPr>
      <w:r w:rsidRPr="000F62A6">
        <w:rPr>
          <w:sz w:val="24"/>
          <w:szCs w:val="24"/>
          <w:lang w:eastAsia="en-US"/>
        </w:rPr>
        <w:t>Sopimuksen hinnat on i</w:t>
      </w:r>
      <w:r>
        <w:rPr>
          <w:sz w:val="24"/>
          <w:szCs w:val="24"/>
          <w:lang w:eastAsia="en-US"/>
        </w:rPr>
        <w:t>lmoitettu ilman arvonlisäveroa.</w:t>
      </w:r>
      <w:r w:rsidR="008304B5">
        <w:rPr>
          <w:sz w:val="24"/>
          <w:szCs w:val="24"/>
          <w:lang w:eastAsia="en-US"/>
        </w:rPr>
        <w:t xml:space="preserve"> </w:t>
      </w:r>
      <w:r w:rsidR="008304B5" w:rsidRPr="00886BA1">
        <w:rPr>
          <w:sz w:val="24"/>
          <w:szCs w:val="24"/>
          <w:lang w:eastAsia="en-US"/>
        </w:rPr>
        <w:t xml:space="preserve">Toimittajalla on oikeus laskuttaa lisäksi arvonlisävero voimassa olevan arvonlisäverolain mukaisesti. </w:t>
      </w:r>
    </w:p>
    <w:p w14:paraId="11061DBF" w14:textId="18D07F28" w:rsidR="007919B3" w:rsidRDefault="001C467E" w:rsidP="00E52046">
      <w:pPr>
        <w:pStyle w:val="Leipteksti"/>
        <w:rPr>
          <w:i/>
          <w:color w:val="FF0000"/>
          <w:sz w:val="24"/>
          <w:szCs w:val="24"/>
          <w:lang w:eastAsia="en-US"/>
        </w:rPr>
      </w:pPr>
      <w:r w:rsidRPr="000F62A6">
        <w:rPr>
          <w:sz w:val="24"/>
          <w:szCs w:val="24"/>
          <w:lang w:eastAsia="en-US"/>
        </w:rPr>
        <w:t xml:space="preserve">Hinta on kiinteä. </w:t>
      </w:r>
    </w:p>
    <w:p w14:paraId="58DEF69B" w14:textId="7CA787A6" w:rsidR="00D078EF" w:rsidRPr="00D078EF" w:rsidRDefault="00E52046" w:rsidP="00E52046">
      <w:pPr>
        <w:pStyle w:val="Leipteksti"/>
        <w:rPr>
          <w:sz w:val="24"/>
          <w:szCs w:val="24"/>
          <w:lang w:eastAsia="en-US"/>
        </w:rPr>
      </w:pPr>
      <w:r w:rsidRPr="000F62A6">
        <w:rPr>
          <w:sz w:val="24"/>
          <w:szCs w:val="24"/>
          <w:lang w:eastAsia="en-US"/>
        </w:rPr>
        <w:t>Palvelun hinnat sisältävät kaikki palvelun tuottamisesta Toimittajalle aiheutuvat kulut, kuten henkilötyö-, kopiointi-, tulostus-, ja laitekulut sekä muut mahdolliset toimistokulut</w:t>
      </w:r>
      <w:r w:rsidR="00B01B4C">
        <w:rPr>
          <w:sz w:val="24"/>
          <w:szCs w:val="24"/>
          <w:lang w:eastAsia="en-US"/>
        </w:rPr>
        <w:t>. Tilaaja ei korvaa</w:t>
      </w:r>
      <w:r w:rsidRPr="000F62A6">
        <w:rPr>
          <w:sz w:val="24"/>
          <w:szCs w:val="24"/>
          <w:lang w:eastAsia="en-US"/>
        </w:rPr>
        <w:t xml:space="preserve"> sovittujen hintojen lisäksi </w:t>
      </w:r>
      <w:r w:rsidR="00B01B4C">
        <w:rPr>
          <w:sz w:val="24"/>
          <w:szCs w:val="24"/>
          <w:lang w:eastAsia="en-US"/>
        </w:rPr>
        <w:t xml:space="preserve">lisiä </w:t>
      </w:r>
      <w:r w:rsidRPr="000F62A6">
        <w:rPr>
          <w:sz w:val="24"/>
          <w:szCs w:val="24"/>
          <w:lang w:eastAsia="en-US"/>
        </w:rPr>
        <w:t>eikä matka- tai majoituskustannuksia. Mikäli Tilaaja poikkeuksellisesti korvaa matkakuluja, noudatetaan valtion matkustussääntöä. Matkakulujen korvaamisesta on aina sovittava Tilaajan kans</w:t>
      </w:r>
      <w:r w:rsidR="00B01B4C">
        <w:rPr>
          <w:sz w:val="24"/>
          <w:szCs w:val="24"/>
          <w:lang w:eastAsia="en-US"/>
        </w:rPr>
        <w:t>sa kirjallisesti ennen matkaa.</w:t>
      </w:r>
    </w:p>
    <w:p w14:paraId="68543789" w14:textId="4ECA89D3" w:rsidR="00002853" w:rsidRDefault="002905EC" w:rsidP="00002853">
      <w:pPr>
        <w:pStyle w:val="Otsikko2"/>
      </w:pPr>
      <w:r>
        <w:t>7</w:t>
      </w:r>
      <w:r w:rsidR="00002853">
        <w:t xml:space="preserve"> Maksuehdot ja laskutuserät</w:t>
      </w:r>
    </w:p>
    <w:p w14:paraId="01E36AED" w14:textId="77777777" w:rsidR="002F3F0F" w:rsidRPr="00F26AB8" w:rsidRDefault="002F3F0F" w:rsidP="00886BA1">
      <w:pPr>
        <w:pStyle w:val="Leipteksti"/>
        <w:rPr>
          <w:b/>
          <w:color w:val="002060"/>
          <w:sz w:val="24"/>
          <w:szCs w:val="24"/>
          <w:lang w:eastAsia="en-US"/>
        </w:rPr>
      </w:pPr>
      <w:r w:rsidRPr="00F26AB8">
        <w:rPr>
          <w:b/>
          <w:color w:val="002060"/>
          <w:sz w:val="24"/>
          <w:szCs w:val="24"/>
          <w:lang w:eastAsia="en-US"/>
        </w:rPr>
        <w:t>Maksuehdot:</w:t>
      </w:r>
    </w:p>
    <w:p w14:paraId="0C89A5A5" w14:textId="77777777" w:rsidR="00886BA1" w:rsidRPr="00886BA1" w:rsidRDefault="00886BA1" w:rsidP="00886BA1">
      <w:pPr>
        <w:pStyle w:val="Leipteksti"/>
        <w:rPr>
          <w:sz w:val="24"/>
          <w:szCs w:val="24"/>
          <w:lang w:eastAsia="en-US"/>
        </w:rPr>
      </w:pPr>
      <w:r w:rsidRPr="00886BA1">
        <w:rPr>
          <w:sz w:val="24"/>
          <w:szCs w:val="24"/>
          <w:lang w:eastAsia="en-US"/>
        </w:rPr>
        <w:t>Palvelut laskutetaan tehdyn työn mukaisesti jälkikäteen toteutuneen mukaan. Maksuehto on 21 pv netto. Toimittaja on velvollinen toimittamaan laskuerittelyn tehdyistä töistä laskutuksen perusteeksi</w:t>
      </w:r>
      <w:r>
        <w:rPr>
          <w:sz w:val="24"/>
          <w:szCs w:val="24"/>
          <w:lang w:eastAsia="en-US"/>
        </w:rPr>
        <w:t>.</w:t>
      </w:r>
    </w:p>
    <w:p w14:paraId="1C2879DC" w14:textId="420BE85C" w:rsidR="0099170D" w:rsidRDefault="00886BA1" w:rsidP="00886BA1">
      <w:pPr>
        <w:pStyle w:val="Leipteksti"/>
        <w:rPr>
          <w:sz w:val="24"/>
          <w:szCs w:val="24"/>
          <w:lang w:eastAsia="en-US"/>
        </w:rPr>
      </w:pPr>
      <w:r w:rsidRPr="00886BA1">
        <w:rPr>
          <w:sz w:val="24"/>
          <w:szCs w:val="24"/>
          <w:lang w:eastAsia="en-US"/>
        </w:rPr>
        <w:t>Maksuaika alkaa kulua laskua vastaan vasta, kun Palvelu on toimitettu hyväksy</w:t>
      </w:r>
      <w:r>
        <w:rPr>
          <w:sz w:val="24"/>
          <w:szCs w:val="24"/>
          <w:lang w:eastAsia="en-US"/>
        </w:rPr>
        <w:t xml:space="preserve">tysti ja sopimuksenmukaisesti. </w:t>
      </w:r>
    </w:p>
    <w:p w14:paraId="5CB8556D" w14:textId="77777777" w:rsidR="005A001B" w:rsidRDefault="00886BA1" w:rsidP="005A001B">
      <w:pPr>
        <w:pStyle w:val="Leipteksti"/>
        <w:spacing w:before="0" w:after="0"/>
        <w:rPr>
          <w:bCs/>
          <w:color w:val="4F81BD" w:themeColor="accent1"/>
          <w:sz w:val="24"/>
          <w:szCs w:val="24"/>
          <w:lang w:eastAsia="en-US"/>
        </w:rPr>
      </w:pPr>
      <w:r w:rsidRPr="008E5B28">
        <w:rPr>
          <w:b/>
          <w:color w:val="002060"/>
          <w:sz w:val="24"/>
          <w:szCs w:val="24"/>
          <w:lang w:eastAsia="en-US"/>
        </w:rPr>
        <w:t>Laskutuserät ovat seuraavat</w:t>
      </w:r>
      <w:r w:rsidRPr="005A001B">
        <w:rPr>
          <w:bCs/>
          <w:color w:val="4F81BD" w:themeColor="accent1"/>
          <w:sz w:val="24"/>
          <w:szCs w:val="24"/>
          <w:lang w:eastAsia="en-US"/>
        </w:rPr>
        <w:t xml:space="preserve">: </w:t>
      </w:r>
    </w:p>
    <w:p w14:paraId="09B0A272" w14:textId="654F8522" w:rsidR="002F3F0F" w:rsidRPr="00DF4A88" w:rsidRDefault="00886BA1" w:rsidP="005A001B">
      <w:pPr>
        <w:pStyle w:val="Leipteksti"/>
        <w:numPr>
          <w:ilvl w:val="0"/>
          <w:numId w:val="9"/>
        </w:numPr>
        <w:spacing w:before="0" w:after="0"/>
        <w:rPr>
          <w:i/>
          <w:iCs/>
          <w:color w:val="0070C0"/>
          <w:sz w:val="22"/>
          <w:szCs w:val="22"/>
          <w:lang w:eastAsia="en-US"/>
        </w:rPr>
      </w:pPr>
      <w:r w:rsidRPr="008E5B28">
        <w:rPr>
          <w:b/>
          <w:color w:val="002060"/>
          <w:sz w:val="24"/>
          <w:szCs w:val="24"/>
          <w:lang w:eastAsia="en-US"/>
        </w:rPr>
        <w:t>Ensimmäinen erä</w:t>
      </w:r>
      <w:r w:rsidRPr="00886BA1">
        <w:rPr>
          <w:sz w:val="24"/>
          <w:szCs w:val="24"/>
          <w:lang w:eastAsia="en-US"/>
        </w:rPr>
        <w:t xml:space="preserve">, </w:t>
      </w:r>
      <w:r w:rsidRPr="008971F9">
        <w:rPr>
          <w:sz w:val="24"/>
          <w:szCs w:val="24"/>
          <w:highlight w:val="yellow"/>
          <w:lang w:eastAsia="en-US"/>
        </w:rPr>
        <w:t>X</w:t>
      </w:r>
      <w:r w:rsidRPr="00886BA1">
        <w:rPr>
          <w:sz w:val="24"/>
          <w:szCs w:val="24"/>
          <w:lang w:eastAsia="en-US"/>
        </w:rPr>
        <w:t xml:space="preserve"> </w:t>
      </w:r>
      <w:r w:rsidR="00DD2FEB">
        <w:rPr>
          <w:rFonts w:cs="Arial"/>
          <w:sz w:val="24"/>
          <w:szCs w:val="24"/>
          <w:lang w:eastAsia="en-US"/>
        </w:rPr>
        <w:t>€</w:t>
      </w:r>
      <w:r w:rsidR="00DD2FEB">
        <w:rPr>
          <w:sz w:val="24"/>
          <w:szCs w:val="24"/>
          <w:lang w:eastAsia="en-US"/>
        </w:rPr>
        <w:t xml:space="preserve"> (</w:t>
      </w:r>
      <w:r w:rsidRPr="00886BA1">
        <w:rPr>
          <w:sz w:val="24"/>
          <w:szCs w:val="24"/>
          <w:lang w:eastAsia="en-US"/>
        </w:rPr>
        <w:t>euroa</w:t>
      </w:r>
      <w:r w:rsidR="00DD2FEB">
        <w:rPr>
          <w:sz w:val="24"/>
          <w:szCs w:val="24"/>
          <w:lang w:eastAsia="en-US"/>
        </w:rPr>
        <w:t>)</w:t>
      </w:r>
      <w:r w:rsidRPr="00886BA1">
        <w:rPr>
          <w:sz w:val="24"/>
          <w:szCs w:val="24"/>
          <w:lang w:eastAsia="en-US"/>
        </w:rPr>
        <w:t xml:space="preserve">, kun </w:t>
      </w:r>
      <w:bookmarkStart w:id="0" w:name="_Hlk182411840"/>
      <w:r w:rsidR="00B945D8">
        <w:rPr>
          <w:sz w:val="24"/>
          <w:szCs w:val="24"/>
          <w:lang w:eastAsia="en-US"/>
        </w:rPr>
        <w:t>työsuunnitelma on hyväksytty</w:t>
      </w:r>
    </w:p>
    <w:bookmarkEnd w:id="0"/>
    <w:p w14:paraId="5854A3DD" w14:textId="401AE139" w:rsidR="00886BA1" w:rsidRPr="00DF4A88" w:rsidRDefault="00886BA1" w:rsidP="008971F9">
      <w:pPr>
        <w:pStyle w:val="Leipteksti"/>
        <w:numPr>
          <w:ilvl w:val="0"/>
          <w:numId w:val="9"/>
        </w:numPr>
        <w:spacing w:before="0" w:after="0"/>
        <w:rPr>
          <w:i/>
          <w:iCs/>
          <w:color w:val="0070C0"/>
          <w:sz w:val="22"/>
          <w:szCs w:val="22"/>
          <w:lang w:eastAsia="en-US"/>
        </w:rPr>
      </w:pPr>
      <w:r w:rsidRPr="008E5B28">
        <w:rPr>
          <w:b/>
          <w:color w:val="002060"/>
          <w:sz w:val="24"/>
          <w:szCs w:val="24"/>
          <w:lang w:eastAsia="en-US"/>
        </w:rPr>
        <w:t>Toinen erä</w:t>
      </w:r>
      <w:r w:rsidRPr="002F3F0F">
        <w:rPr>
          <w:sz w:val="24"/>
          <w:szCs w:val="24"/>
          <w:lang w:eastAsia="en-US"/>
        </w:rPr>
        <w:t xml:space="preserve">, </w:t>
      </w:r>
      <w:r w:rsidRPr="008971F9">
        <w:rPr>
          <w:sz w:val="24"/>
          <w:szCs w:val="24"/>
          <w:highlight w:val="yellow"/>
          <w:lang w:eastAsia="en-US"/>
        </w:rPr>
        <w:t>X</w:t>
      </w:r>
      <w:r w:rsidRPr="002F3F0F">
        <w:rPr>
          <w:sz w:val="24"/>
          <w:szCs w:val="24"/>
          <w:lang w:eastAsia="en-US"/>
        </w:rPr>
        <w:t xml:space="preserve"> </w:t>
      </w:r>
      <w:r w:rsidR="00DD2FEB">
        <w:rPr>
          <w:rFonts w:cs="Arial"/>
          <w:sz w:val="24"/>
          <w:szCs w:val="24"/>
          <w:lang w:eastAsia="en-US"/>
        </w:rPr>
        <w:t>€</w:t>
      </w:r>
      <w:r w:rsidR="00DD2FEB">
        <w:rPr>
          <w:sz w:val="24"/>
          <w:szCs w:val="24"/>
          <w:lang w:eastAsia="en-US"/>
        </w:rPr>
        <w:t xml:space="preserve"> (</w:t>
      </w:r>
      <w:r w:rsidRPr="002F3F0F">
        <w:rPr>
          <w:sz w:val="24"/>
          <w:szCs w:val="24"/>
          <w:lang w:eastAsia="en-US"/>
        </w:rPr>
        <w:t>euroa</w:t>
      </w:r>
      <w:r w:rsidR="00DD2FEB">
        <w:rPr>
          <w:sz w:val="24"/>
          <w:szCs w:val="24"/>
          <w:lang w:eastAsia="en-US"/>
        </w:rPr>
        <w:t>)</w:t>
      </w:r>
      <w:r w:rsidRPr="002F3F0F">
        <w:rPr>
          <w:sz w:val="24"/>
          <w:szCs w:val="24"/>
          <w:lang w:eastAsia="en-US"/>
        </w:rPr>
        <w:t xml:space="preserve">, kun </w:t>
      </w:r>
      <w:r w:rsidR="00B945D8">
        <w:rPr>
          <w:sz w:val="24"/>
          <w:szCs w:val="24"/>
          <w:lang w:eastAsia="en-US"/>
        </w:rPr>
        <w:t>arviointiluonnos on valmis</w:t>
      </w:r>
      <w:r w:rsidR="008971F9">
        <w:rPr>
          <w:sz w:val="24"/>
          <w:szCs w:val="24"/>
          <w:lang w:eastAsia="en-US"/>
        </w:rPr>
        <w:t xml:space="preserve"> </w:t>
      </w:r>
    </w:p>
    <w:p w14:paraId="30325DC2" w14:textId="0276B702" w:rsidR="00D078EF" w:rsidRPr="00D078EF" w:rsidRDefault="00B945D8" w:rsidP="00D078EF">
      <w:pPr>
        <w:pStyle w:val="Leipteksti"/>
        <w:numPr>
          <w:ilvl w:val="0"/>
          <w:numId w:val="9"/>
        </w:numPr>
        <w:spacing w:before="0" w:after="0"/>
        <w:ind w:left="714" w:hanging="357"/>
        <w:rPr>
          <w:sz w:val="24"/>
          <w:szCs w:val="24"/>
          <w:lang w:eastAsia="en-US"/>
        </w:rPr>
      </w:pPr>
      <w:r>
        <w:rPr>
          <w:b/>
          <w:color w:val="002060"/>
          <w:sz w:val="24"/>
          <w:szCs w:val="24"/>
          <w:lang w:eastAsia="en-US"/>
        </w:rPr>
        <w:t>Kolmas</w:t>
      </w:r>
      <w:r w:rsidR="00886BA1" w:rsidRPr="008E5B28">
        <w:rPr>
          <w:b/>
          <w:color w:val="002060"/>
          <w:sz w:val="24"/>
          <w:szCs w:val="24"/>
          <w:lang w:eastAsia="en-US"/>
        </w:rPr>
        <w:t xml:space="preserve"> ja samalla viimeinen maksuerä</w:t>
      </w:r>
      <w:r w:rsidR="00886BA1" w:rsidRPr="008826B5">
        <w:rPr>
          <w:sz w:val="24"/>
          <w:szCs w:val="24"/>
          <w:lang w:eastAsia="en-US"/>
        </w:rPr>
        <w:t xml:space="preserve">, </w:t>
      </w:r>
      <w:r w:rsidR="00DD2FEB" w:rsidRPr="008971F9">
        <w:rPr>
          <w:sz w:val="24"/>
          <w:szCs w:val="24"/>
          <w:highlight w:val="yellow"/>
          <w:lang w:eastAsia="en-US"/>
        </w:rPr>
        <w:t>X</w:t>
      </w:r>
      <w:r w:rsidR="00DD2FEB" w:rsidRPr="008971F9">
        <w:rPr>
          <w:color w:val="FF0000"/>
          <w:sz w:val="24"/>
          <w:szCs w:val="24"/>
          <w:highlight w:val="yellow"/>
          <w:lang w:eastAsia="en-US"/>
        </w:rPr>
        <w:t xml:space="preserve"> </w:t>
      </w:r>
      <w:r w:rsidR="00DD2FEB" w:rsidRPr="008971F9">
        <w:rPr>
          <w:rFonts w:cs="Arial"/>
          <w:sz w:val="24"/>
          <w:szCs w:val="24"/>
          <w:lang w:eastAsia="en-US"/>
        </w:rPr>
        <w:t>€</w:t>
      </w:r>
      <w:r w:rsidR="00DD2FEB" w:rsidRPr="00DD2FEB">
        <w:rPr>
          <w:sz w:val="24"/>
          <w:szCs w:val="24"/>
          <w:lang w:eastAsia="en-US"/>
        </w:rPr>
        <w:t xml:space="preserve"> (euroa), </w:t>
      </w:r>
      <w:r w:rsidR="00886BA1" w:rsidRPr="008826B5">
        <w:rPr>
          <w:sz w:val="24"/>
          <w:szCs w:val="24"/>
          <w:lang w:eastAsia="en-US"/>
        </w:rPr>
        <w:t>kun toimittaja on suorittanut kaikki tässä sopimuksessa sovitut tehtävät ja toimittanut tilaajalle hyväksyttävän loppuraportin.</w:t>
      </w:r>
    </w:p>
    <w:p w14:paraId="5D157772" w14:textId="77777777" w:rsidR="00980E00" w:rsidRDefault="00980E00" w:rsidP="00980E00">
      <w:pPr>
        <w:pStyle w:val="Leipteksti"/>
        <w:spacing w:before="0" w:after="0" w:line="0" w:lineRule="atLeast"/>
        <w:rPr>
          <w:color w:val="0070C0"/>
          <w:sz w:val="24"/>
          <w:szCs w:val="24"/>
          <w:lang w:eastAsia="en-US"/>
        </w:rPr>
      </w:pPr>
    </w:p>
    <w:p w14:paraId="4BE29CB0" w14:textId="324CD966" w:rsidR="00002853" w:rsidRDefault="002905EC" w:rsidP="00002853">
      <w:pPr>
        <w:pStyle w:val="Otsikko2"/>
      </w:pPr>
      <w:r>
        <w:t>8</w:t>
      </w:r>
      <w:r w:rsidR="00002853">
        <w:t xml:space="preserve"> </w:t>
      </w:r>
      <w:r w:rsidR="00EF20E1">
        <w:t>Salassapito ja tietoturvallisuus</w:t>
      </w:r>
    </w:p>
    <w:p w14:paraId="4FA1F6A2" w14:textId="77777777" w:rsidR="00FB1BA6" w:rsidRDefault="00FB1BA6" w:rsidP="00FB1BA6">
      <w:pPr>
        <w:pStyle w:val="Leipteksti"/>
        <w:rPr>
          <w:sz w:val="24"/>
          <w:szCs w:val="24"/>
          <w:lang w:eastAsia="en-US"/>
        </w:rPr>
      </w:pPr>
      <w:r w:rsidRPr="00CE5CED">
        <w:rPr>
          <w:sz w:val="24"/>
          <w:szCs w:val="24"/>
          <w:lang w:eastAsia="en-US"/>
        </w:rPr>
        <w:t>JYSE-ehtojen lukua 21 täydennetään seuraavasti: Tilaajan pyynnöstä Toimittaja antaa organisaatiotaan koskevan salassapitositoumuksen, ja hankkii palvelun tuottamiseen osallistuvilta henkilöiltä erilliset henkilöko</w:t>
      </w:r>
      <w:r w:rsidR="008311F9">
        <w:rPr>
          <w:sz w:val="24"/>
          <w:szCs w:val="24"/>
          <w:lang w:eastAsia="en-US"/>
        </w:rPr>
        <w:t>htaiset vaitiolositoumukset</w:t>
      </w:r>
      <w:r w:rsidRPr="00CE5CED">
        <w:rPr>
          <w:sz w:val="24"/>
          <w:szCs w:val="24"/>
          <w:lang w:eastAsia="en-US"/>
        </w:rPr>
        <w:t xml:space="preserve"> ennen palvelun aloittam</w:t>
      </w:r>
      <w:r w:rsidR="008311F9">
        <w:rPr>
          <w:sz w:val="24"/>
          <w:szCs w:val="24"/>
          <w:lang w:eastAsia="en-US"/>
        </w:rPr>
        <w:t>ista tai</w:t>
      </w:r>
      <w:r>
        <w:rPr>
          <w:sz w:val="24"/>
          <w:szCs w:val="24"/>
          <w:lang w:eastAsia="en-US"/>
        </w:rPr>
        <w:t xml:space="preserve"> palvelun aikana. </w:t>
      </w:r>
    </w:p>
    <w:p w14:paraId="137F97DF" w14:textId="77777777" w:rsidR="00FB1BA6" w:rsidRPr="00CE5CED" w:rsidRDefault="00FB1BA6" w:rsidP="00FB1BA6">
      <w:pPr>
        <w:pStyle w:val="Leipteksti"/>
        <w:rPr>
          <w:sz w:val="24"/>
          <w:szCs w:val="24"/>
          <w:lang w:eastAsia="en-US"/>
        </w:rPr>
      </w:pPr>
      <w:r w:rsidRPr="00CE5CED">
        <w:rPr>
          <w:sz w:val="24"/>
          <w:szCs w:val="24"/>
          <w:lang w:eastAsia="en-US"/>
        </w:rPr>
        <w:lastRenderedPageBreak/>
        <w:t>Sopijapuolten salassapitovelvollisuus säilyy voimassa myös sopimuksen päättyessä</w:t>
      </w:r>
      <w:r w:rsidR="008311F9">
        <w:rPr>
          <w:sz w:val="24"/>
          <w:szCs w:val="24"/>
          <w:lang w:eastAsia="en-US"/>
        </w:rPr>
        <w:t>,</w:t>
      </w:r>
      <w:r w:rsidRPr="00CE5CED">
        <w:rPr>
          <w:sz w:val="24"/>
          <w:szCs w:val="24"/>
          <w:lang w:eastAsia="en-US"/>
        </w:rPr>
        <w:t xml:space="preserve"> ja on voimassa salassapidolle julkisuuslaissa tai muussa lainsäädännössä määrätyn ajan.</w:t>
      </w:r>
    </w:p>
    <w:p w14:paraId="13676B6E" w14:textId="0276EBC1" w:rsidR="00EF20E1" w:rsidRDefault="00847BD4" w:rsidP="00EF20E1">
      <w:pPr>
        <w:pStyle w:val="Otsikko2"/>
      </w:pPr>
      <w:r>
        <w:t>9</w:t>
      </w:r>
      <w:r w:rsidR="00EF20E1">
        <w:t xml:space="preserve"> Immateriaalioikeudet</w:t>
      </w:r>
    </w:p>
    <w:p w14:paraId="10785BE9" w14:textId="28544F12" w:rsidR="001A0EC7" w:rsidRPr="001A0EC7" w:rsidRDefault="001A0EC7" w:rsidP="001A0EC7">
      <w:pPr>
        <w:pStyle w:val="Leipteksti"/>
        <w:rPr>
          <w:bCs/>
          <w:sz w:val="24"/>
          <w:szCs w:val="24"/>
          <w:lang w:eastAsia="en-US"/>
        </w:rPr>
      </w:pPr>
      <w:r w:rsidRPr="001A0EC7">
        <w:rPr>
          <w:bCs/>
          <w:sz w:val="24"/>
          <w:szCs w:val="24"/>
          <w:lang w:eastAsia="en-US"/>
        </w:rPr>
        <w:t xml:space="preserve">Tilaajan aineiston omistus- ja immateriaalioikeudet eivät siirry toimittajalle. Toimittajalla on oikeus käsitellä tilaajan aineistoa vain hankintasopimuksen täyttämisen mukaiseen tarkoitukseen. </w:t>
      </w:r>
    </w:p>
    <w:p w14:paraId="746AAEC4" w14:textId="192AA976" w:rsidR="001A0EC7" w:rsidRPr="001A0EC7" w:rsidRDefault="001A0EC7" w:rsidP="001A0EC7">
      <w:pPr>
        <w:pStyle w:val="Leipteksti"/>
        <w:rPr>
          <w:bCs/>
          <w:sz w:val="24"/>
          <w:szCs w:val="24"/>
          <w:lang w:eastAsia="en-US"/>
        </w:rPr>
      </w:pPr>
      <w:r w:rsidRPr="001A0EC7">
        <w:rPr>
          <w:bCs/>
          <w:sz w:val="24"/>
          <w:szCs w:val="24"/>
          <w:lang w:eastAsia="en-US"/>
        </w:rPr>
        <w:t xml:space="preserve">Immateriaalioikeudet palvelun lopputuloksiin ja palveludokumentaatioon eivät siirry tilaajalle, ellei toisin ole sovittu. </w:t>
      </w:r>
    </w:p>
    <w:p w14:paraId="3BBF9897" w14:textId="722DB02C" w:rsidR="001A0EC7" w:rsidRPr="001A0EC7" w:rsidRDefault="001A0EC7" w:rsidP="001A0EC7">
      <w:pPr>
        <w:pStyle w:val="Leipteksti"/>
        <w:rPr>
          <w:bCs/>
          <w:sz w:val="24"/>
          <w:szCs w:val="24"/>
          <w:lang w:eastAsia="en-US"/>
        </w:rPr>
      </w:pPr>
      <w:r w:rsidRPr="001A0EC7">
        <w:rPr>
          <w:bCs/>
          <w:sz w:val="24"/>
          <w:szCs w:val="24"/>
          <w:lang w:eastAsia="en-US"/>
        </w:rPr>
        <w:t xml:space="preserve">Tilaajalla on peruuttamaton käyttöoikeus palvelun lopputuloksiin ja palveludokumentaatioon. Käyttöoikeus sisältää oikeuden käyttää aineistoa, kopioida sitä ja tehdä tai teettää siihen muutoksia. Tilaajan käyttöoikeus palvelun lopputuloksiin kattaa kaikki käyttötarkoitukset sekä nyt tunnetut että mahdollisesti tulevaisuudessa syntyvät uudet käyttötarkoitukset. Tilaajan käyttöoikeus palveludokumentaatioon kattaa sen käytön hankintasopimuksen mukaisiin tarkoituksiin. Tilaajalla on oikeus luovuttaa aineisto samoin oikeuksin ja velvollisuuksin </w:t>
      </w:r>
      <w:r w:rsidR="00896567">
        <w:rPr>
          <w:bCs/>
          <w:sz w:val="24"/>
          <w:szCs w:val="24"/>
          <w:lang w:eastAsia="en-US"/>
        </w:rPr>
        <w:t>kolmansille osapuolille</w:t>
      </w:r>
      <w:r w:rsidRPr="001A0EC7">
        <w:rPr>
          <w:bCs/>
          <w:sz w:val="24"/>
          <w:szCs w:val="24"/>
          <w:lang w:eastAsia="en-US"/>
        </w:rPr>
        <w:t xml:space="preserve">. </w:t>
      </w:r>
    </w:p>
    <w:p w14:paraId="404DB2FF" w14:textId="3D24FA0E" w:rsidR="001A0EC7" w:rsidRPr="001A0EC7" w:rsidRDefault="001A0EC7" w:rsidP="001A0EC7">
      <w:pPr>
        <w:pStyle w:val="Leipteksti"/>
        <w:rPr>
          <w:bCs/>
          <w:sz w:val="24"/>
          <w:szCs w:val="24"/>
          <w:lang w:eastAsia="en-US"/>
        </w:rPr>
      </w:pPr>
      <w:r w:rsidRPr="001A0EC7">
        <w:rPr>
          <w:bCs/>
          <w:sz w:val="24"/>
          <w:szCs w:val="24"/>
          <w:lang w:eastAsia="en-US"/>
        </w:rPr>
        <w:t xml:space="preserve">Tehdessään tai teettäessään muutoksia palvelun lopputuloksiin tai palveludokumentaatioon tilaajan on huolehdittava siitä, ettei toimittajan liikesalaisuuksia paljasteta. </w:t>
      </w:r>
    </w:p>
    <w:p w14:paraId="7FD8A7D1" w14:textId="7EED2A69" w:rsidR="001A0EC7" w:rsidRPr="001A0EC7" w:rsidRDefault="001A0EC7" w:rsidP="001A0EC7">
      <w:pPr>
        <w:pStyle w:val="Leipteksti"/>
        <w:rPr>
          <w:bCs/>
          <w:sz w:val="24"/>
          <w:szCs w:val="24"/>
          <w:lang w:eastAsia="en-US"/>
        </w:rPr>
      </w:pPr>
      <w:r w:rsidRPr="001A0EC7">
        <w:rPr>
          <w:bCs/>
          <w:sz w:val="24"/>
          <w:szCs w:val="24"/>
          <w:lang w:eastAsia="en-US"/>
        </w:rPr>
        <w:t>Toimittaja vastaa siitä, etteivät sen tuottamat palvelut tai niihin liittyvä aineisto hankintasopimuksen mukaisesti käytettyinä loukkaa Suomessa voimassa olevia kolmannen osapuolen patentti-, tekijän- tai muita immateriaalioikeuksia.</w:t>
      </w:r>
    </w:p>
    <w:p w14:paraId="2AF988BB" w14:textId="30424E17" w:rsidR="001D3FE2" w:rsidRPr="001A0EC7" w:rsidRDefault="001A0EC7" w:rsidP="001A0EC7">
      <w:pPr>
        <w:pStyle w:val="Leipteksti"/>
        <w:rPr>
          <w:bCs/>
          <w:sz w:val="24"/>
          <w:szCs w:val="24"/>
          <w:lang w:eastAsia="en-US"/>
        </w:rPr>
      </w:pPr>
      <w:r w:rsidRPr="001A0EC7">
        <w:rPr>
          <w:bCs/>
          <w:sz w:val="24"/>
          <w:szCs w:val="24"/>
          <w:lang w:eastAsia="en-US"/>
        </w:rPr>
        <w:t>Jos tilaajaa vastaan esitetään palvelun tai siihen liittyvän aineiston käyttöön perustuvia immateriaalioikeuteen perustuvia vaatimuksia, toimittaja on velvollinen vastamaan vaatimuksiin tilaajan puolesta omalla kustannuksellaan. Toimittaja vastaa tilaajalle siitä, ettei palveluun tai siihen liittyvään aineistoon kohdistuvista immateriaalioikeuksia koskevista vaatimuksista tai velvoitteista aiheudu tilaajalle oikeudenkäyntikuluja eikä vahingonkorvaus- tai muita kolmannelle osapuolelle maksettavia kustannuksia tai muita vastuita kolmatta osapuolta kohtaan.</w:t>
      </w:r>
    </w:p>
    <w:p w14:paraId="573192AA" w14:textId="37C7EC60" w:rsidR="00EF20E1" w:rsidRDefault="00EF20E1" w:rsidP="00EF20E1">
      <w:pPr>
        <w:pStyle w:val="Otsikko2"/>
      </w:pPr>
      <w:r>
        <w:t>1</w:t>
      </w:r>
      <w:r w:rsidR="00847BD4">
        <w:t>0</w:t>
      </w:r>
      <w:r>
        <w:t xml:space="preserve"> Vahingonkorvaus</w:t>
      </w:r>
    </w:p>
    <w:p w14:paraId="23D456C8" w14:textId="77777777" w:rsidR="002B5A7E" w:rsidRPr="002B5A7E" w:rsidRDefault="002B5A7E" w:rsidP="002B5A7E">
      <w:pPr>
        <w:pStyle w:val="Leipteksti"/>
        <w:rPr>
          <w:sz w:val="24"/>
          <w:szCs w:val="24"/>
          <w:lang w:eastAsia="en-US"/>
        </w:rPr>
      </w:pPr>
      <w:r w:rsidRPr="002B5A7E">
        <w:rPr>
          <w:sz w:val="24"/>
          <w:szCs w:val="24"/>
          <w:lang w:eastAsia="en-US"/>
        </w:rPr>
        <w:t>Sopijapuolilla on oikeus vahingonkorvaukseen JYSE-ehtojen kohdan 16 (Vahingonkorvaus) mukaisesti.</w:t>
      </w:r>
    </w:p>
    <w:p w14:paraId="2411F406" w14:textId="753B17E7" w:rsidR="001F0595" w:rsidRDefault="001F0595" w:rsidP="001F0595">
      <w:pPr>
        <w:pStyle w:val="Otsikko3"/>
      </w:pPr>
      <w:r>
        <w:lastRenderedPageBreak/>
        <w:t>1</w:t>
      </w:r>
      <w:r w:rsidR="00847BD4">
        <w:t>0</w:t>
      </w:r>
      <w:r>
        <w:t>.1. Tietosuoja</w:t>
      </w:r>
    </w:p>
    <w:p w14:paraId="5FCB5AF3" w14:textId="7792D4F2" w:rsidR="006304B9" w:rsidRDefault="001F0595" w:rsidP="002B5A7E">
      <w:pPr>
        <w:pStyle w:val="Leipteksti"/>
        <w:rPr>
          <w:sz w:val="24"/>
          <w:szCs w:val="24"/>
          <w:lang w:eastAsia="en-US"/>
        </w:rPr>
      </w:pPr>
      <w:r w:rsidRPr="001F0595">
        <w:rPr>
          <w:sz w:val="24"/>
          <w:szCs w:val="24"/>
          <w:lang w:eastAsia="en-US"/>
        </w:rPr>
        <w:t>Sopijapuolet noudattavat voimassa olevan tietosuojalainsäädännön edellyttämiä menettelytapoja ja henkilötietojen käsittelyä ja suojaamista koskevia säännöksiä.</w:t>
      </w:r>
      <w:r>
        <w:rPr>
          <w:sz w:val="24"/>
          <w:szCs w:val="24"/>
          <w:lang w:eastAsia="en-US"/>
        </w:rPr>
        <w:t xml:space="preserve"> </w:t>
      </w:r>
      <w:r w:rsidR="001A0EC7" w:rsidRPr="001A0EC7">
        <w:rPr>
          <w:sz w:val="24"/>
          <w:szCs w:val="24"/>
          <w:lang w:eastAsia="en-US"/>
        </w:rPr>
        <w:t>Tilaaja on rekisterinpitäjä. Toimittaja noudattaa henkilötietojen käsittelijänä tämän sopimuksen liitteenä</w:t>
      </w:r>
      <w:r w:rsidR="001A0EC7">
        <w:rPr>
          <w:sz w:val="24"/>
          <w:szCs w:val="24"/>
          <w:lang w:eastAsia="en-US"/>
        </w:rPr>
        <w:t xml:space="preserve"> </w:t>
      </w:r>
      <w:r w:rsidR="001A0EC7" w:rsidRPr="001A0EC7">
        <w:rPr>
          <w:sz w:val="24"/>
          <w:szCs w:val="24"/>
          <w:lang w:eastAsia="en-US"/>
        </w:rPr>
        <w:t>olevia ehtoja henkilötietojen käsittelystä.</w:t>
      </w:r>
    </w:p>
    <w:p w14:paraId="176D1524" w14:textId="77777777" w:rsidR="002B5A7E" w:rsidRPr="001F0595" w:rsidRDefault="002B5A7E" w:rsidP="002B5A7E">
      <w:pPr>
        <w:pStyle w:val="Leipteksti"/>
        <w:rPr>
          <w:sz w:val="24"/>
          <w:szCs w:val="24"/>
          <w:lang w:eastAsia="en-US"/>
        </w:rPr>
      </w:pPr>
      <w:r w:rsidRPr="001F0595">
        <w:rPr>
          <w:sz w:val="24"/>
          <w:szCs w:val="24"/>
          <w:lang w:eastAsia="en-US"/>
        </w:rPr>
        <w:t xml:space="preserve">Jos sopijapuoli on maksanut rekisteröidylle korvauksen tietosuojalainsäädännön rikkomisen </w:t>
      </w:r>
      <w:proofErr w:type="gramStart"/>
      <w:r w:rsidRPr="001F0595">
        <w:rPr>
          <w:sz w:val="24"/>
          <w:szCs w:val="24"/>
          <w:lang w:eastAsia="en-US"/>
        </w:rPr>
        <w:t>johdosta</w:t>
      </w:r>
      <w:proofErr w:type="gramEnd"/>
      <w:r w:rsidRPr="001F0595">
        <w:rPr>
          <w:sz w:val="24"/>
          <w:szCs w:val="24"/>
          <w:lang w:eastAsia="en-US"/>
        </w:rPr>
        <w:t xml:space="preserve"> aiheutuneesta vahingosta, tällä sopijapuolella on oikeus sovittujen vastuunrajoitusten rajoittamatta periä samaan tietojenkäsittelyyn osallistuneelta toiselta sopijapuolelta tämän vahingonkorvausvastuuta vastaava osuus rekisteröidylle maksetusta korvauksesta. Sopijapuolen vastuu rekisteröidylle aiheutuneesta vahingosta määräytyy EU:n yleisen tietosuoja-asetuksen 82 artiklan 4 kohdan tai muussa tietosuojalainsäädännössä olev</w:t>
      </w:r>
      <w:r w:rsidR="00C96490" w:rsidRPr="001F0595">
        <w:rPr>
          <w:sz w:val="24"/>
          <w:szCs w:val="24"/>
          <w:lang w:eastAsia="en-US"/>
        </w:rPr>
        <w:t>an vastaavan määräyksen mukaan.</w:t>
      </w:r>
    </w:p>
    <w:p w14:paraId="722B99F4" w14:textId="5F9243B6" w:rsidR="00EF20E1" w:rsidRDefault="00EF20E1" w:rsidP="00EF20E1">
      <w:pPr>
        <w:pStyle w:val="Otsikko2"/>
      </w:pPr>
      <w:r>
        <w:t>1</w:t>
      </w:r>
      <w:r w:rsidR="00847BD4">
        <w:t>1</w:t>
      </w:r>
      <w:r>
        <w:t xml:space="preserve"> Sopimuskausi</w:t>
      </w:r>
    </w:p>
    <w:p w14:paraId="1085D1E1" w14:textId="59186FB9" w:rsidR="00E53248" w:rsidRDefault="00C31A8D" w:rsidP="00E53248">
      <w:pPr>
        <w:pStyle w:val="Leipteksti"/>
        <w:spacing w:before="0" w:after="0"/>
        <w:rPr>
          <w:sz w:val="24"/>
          <w:szCs w:val="24"/>
          <w:lang w:eastAsia="en-US"/>
        </w:rPr>
      </w:pPr>
      <w:r w:rsidRPr="00C31A8D">
        <w:rPr>
          <w:sz w:val="24"/>
          <w:szCs w:val="24"/>
          <w:lang w:eastAsia="en-US"/>
        </w:rPr>
        <w:t xml:space="preserve">Sopimuskausi on </w:t>
      </w:r>
      <w:r w:rsidRPr="00A47DA6">
        <w:rPr>
          <w:sz w:val="24"/>
          <w:szCs w:val="24"/>
          <w:highlight w:val="yellow"/>
          <w:lang w:eastAsia="en-US"/>
        </w:rPr>
        <w:t>xx.xx.</w:t>
      </w:r>
      <w:r w:rsidRPr="00A47DA6">
        <w:rPr>
          <w:sz w:val="24"/>
          <w:szCs w:val="24"/>
          <w:lang w:eastAsia="en-US"/>
        </w:rPr>
        <w:t>202</w:t>
      </w:r>
      <w:r w:rsidR="00A47DA6" w:rsidRPr="00A47DA6">
        <w:rPr>
          <w:sz w:val="24"/>
          <w:szCs w:val="24"/>
          <w:lang w:eastAsia="en-US"/>
        </w:rPr>
        <w:t>x</w:t>
      </w:r>
      <w:r w:rsidRPr="00A47DA6">
        <w:rPr>
          <w:sz w:val="24"/>
          <w:szCs w:val="24"/>
          <w:lang w:eastAsia="en-US"/>
        </w:rPr>
        <w:t>-</w:t>
      </w:r>
      <w:r w:rsidRPr="00A47DA6">
        <w:rPr>
          <w:sz w:val="24"/>
          <w:szCs w:val="24"/>
          <w:highlight w:val="yellow"/>
          <w:lang w:eastAsia="en-US"/>
        </w:rPr>
        <w:t>xx.xx.</w:t>
      </w:r>
      <w:r w:rsidRPr="00A47DA6">
        <w:rPr>
          <w:sz w:val="24"/>
          <w:szCs w:val="24"/>
          <w:lang w:eastAsia="en-US"/>
        </w:rPr>
        <w:t>202</w:t>
      </w:r>
      <w:r w:rsidRPr="00A47DA6">
        <w:rPr>
          <w:sz w:val="24"/>
          <w:szCs w:val="24"/>
          <w:highlight w:val="yellow"/>
          <w:lang w:eastAsia="en-US"/>
        </w:rPr>
        <w:t>x</w:t>
      </w:r>
      <w:r w:rsidRPr="00A47DA6">
        <w:rPr>
          <w:sz w:val="24"/>
          <w:szCs w:val="24"/>
          <w:lang w:eastAsia="en-US"/>
        </w:rPr>
        <w:t>.</w:t>
      </w:r>
      <w:r w:rsidRPr="00C31A8D">
        <w:rPr>
          <w:sz w:val="24"/>
          <w:szCs w:val="24"/>
          <w:lang w:eastAsia="en-US"/>
        </w:rPr>
        <w:t xml:space="preserve"> </w:t>
      </w:r>
    </w:p>
    <w:p w14:paraId="31E47D98" w14:textId="719AD06E" w:rsidR="00EF20E1" w:rsidRPr="00EF20E1" w:rsidRDefault="00EF20E1" w:rsidP="00EF20E1">
      <w:pPr>
        <w:pStyle w:val="Otsikko2"/>
      </w:pPr>
      <w:bookmarkStart w:id="1" w:name="_Hlk204853988"/>
      <w:r>
        <w:t>1</w:t>
      </w:r>
      <w:r w:rsidR="00847BD4">
        <w:t>2</w:t>
      </w:r>
      <w:r w:rsidR="008D7DF2">
        <w:t xml:space="preserve"> Sopimu</w:t>
      </w:r>
      <w:r w:rsidR="00D675E2">
        <w:t>ksen irtisanominen</w:t>
      </w:r>
    </w:p>
    <w:bookmarkEnd w:id="1"/>
    <w:p w14:paraId="25B2FE25" w14:textId="03785FEB" w:rsidR="00D675E2" w:rsidRDefault="008D7DF2" w:rsidP="00A63CCF">
      <w:pPr>
        <w:pStyle w:val="Leipteksti"/>
        <w:rPr>
          <w:rFonts w:ascii="Arial Narrow" w:hAnsi="Arial Narrow" w:cs="Times New Roman"/>
          <w:b/>
          <w:spacing w:val="10"/>
          <w:sz w:val="38"/>
          <w:lang w:eastAsia="en-US"/>
        </w:rPr>
      </w:pPr>
      <w:r w:rsidRPr="00E53248">
        <w:rPr>
          <w:sz w:val="24"/>
          <w:szCs w:val="24"/>
        </w:rPr>
        <w:t>Sopijapuoli voi irtisanoa sopimuksen siten, että irtisanomisaika on Tilaajan irtisanoessa sopimuksen 3 kuukautta ja Toimittajan irtisanoessa sopimuksen 9 kuukautta.</w:t>
      </w:r>
    </w:p>
    <w:p w14:paraId="3001D601" w14:textId="007FD957" w:rsidR="003A6B60" w:rsidRDefault="003A6B60" w:rsidP="003A6B60">
      <w:pPr>
        <w:pStyle w:val="Otsikko2"/>
      </w:pPr>
      <w:r>
        <w:t>1</w:t>
      </w:r>
      <w:r w:rsidR="00847BD4">
        <w:t>3</w:t>
      </w:r>
      <w:r>
        <w:t xml:space="preserve"> Venäjän vastaisten pakotteiden huomioiminen</w:t>
      </w:r>
    </w:p>
    <w:p w14:paraId="41BE79C7" w14:textId="77777777" w:rsidR="003A6B60" w:rsidRPr="003A6B60" w:rsidRDefault="003A6B60" w:rsidP="003A6B60">
      <w:pPr>
        <w:pStyle w:val="Leipteksti"/>
        <w:rPr>
          <w:sz w:val="24"/>
          <w:szCs w:val="24"/>
        </w:rPr>
      </w:pPr>
      <w:r w:rsidRPr="003A6B60">
        <w:rPr>
          <w:sz w:val="24"/>
          <w:szCs w:val="24"/>
        </w:rPr>
        <w:t>JYSE–ehtojen kohdan 1.4, 3.6, 6.5 ja 18.6 lisäksi sopimuksessa noudatetaan seuraavaa: Euroopan unioni ja Yhdistyneet kansakunnat ovat asettaneet ja saattavat tulevaisuudessa asettaa pakotteita lainsäädännön</w:t>
      </w:r>
      <w:r w:rsidRPr="003A6B60">
        <w:t xml:space="preserve"> </w:t>
      </w:r>
      <w:r w:rsidRPr="003A6B60">
        <w:rPr>
          <w:sz w:val="24"/>
          <w:szCs w:val="24"/>
        </w:rPr>
        <w:t xml:space="preserve">ja/tai toimielintensä päätöksillä. Toimittaja on velvollinen huolehtimaan, ettei sen toiminta tai sen tuottamien tuotteiden tai palvelujen käyttö riko asetettuja pakotteita. </w:t>
      </w:r>
    </w:p>
    <w:p w14:paraId="117E096E" w14:textId="5CBFBE49" w:rsidR="003A6B60" w:rsidRPr="00994B70" w:rsidRDefault="003A6B60" w:rsidP="00A63CCF">
      <w:pPr>
        <w:pStyle w:val="Leipteksti"/>
        <w:rPr>
          <w:sz w:val="24"/>
          <w:szCs w:val="24"/>
        </w:rPr>
      </w:pPr>
      <w:r w:rsidRPr="003A6B60">
        <w:rPr>
          <w:sz w:val="24"/>
          <w:szCs w:val="24"/>
        </w:rPr>
        <w:t>Tilaaja voi irtisanoa tämän sopimuksen päättymään välittömästi joko kokonaan tai niiden tuotteiden, toimitusten tai palvelujen osalta, joihin pakotteet kohdistuvat.</w:t>
      </w:r>
    </w:p>
    <w:p w14:paraId="5ECCA7AF" w14:textId="74335F9E" w:rsidR="00D675E2" w:rsidRDefault="00D675E2" w:rsidP="00D675E2">
      <w:pPr>
        <w:pStyle w:val="Otsikko2"/>
      </w:pPr>
      <w:r>
        <w:t>1</w:t>
      </w:r>
      <w:r w:rsidR="00847BD4">
        <w:t>4</w:t>
      </w:r>
      <w:r>
        <w:t xml:space="preserve"> Sopimusmuutokset</w:t>
      </w:r>
    </w:p>
    <w:p w14:paraId="6C49C109" w14:textId="47899458" w:rsidR="005157B8" w:rsidRPr="0099170D" w:rsidRDefault="00D675E2" w:rsidP="0099170D">
      <w:pPr>
        <w:pStyle w:val="Leipteksti"/>
        <w:rPr>
          <w:sz w:val="24"/>
          <w:szCs w:val="24"/>
        </w:rPr>
      </w:pPr>
      <w:r w:rsidRPr="0099170D">
        <w:rPr>
          <w:sz w:val="24"/>
          <w:szCs w:val="24"/>
        </w:rPr>
        <w:t>Sopijapuolet voivat tehdä JYSE luvussa 2</w:t>
      </w:r>
      <w:r w:rsidR="00B67C2F">
        <w:rPr>
          <w:sz w:val="24"/>
          <w:szCs w:val="24"/>
        </w:rPr>
        <w:t>4</w:t>
      </w:r>
      <w:r w:rsidRPr="0099170D">
        <w:rPr>
          <w:sz w:val="24"/>
          <w:szCs w:val="24"/>
        </w:rPr>
        <w:t xml:space="preserve"> tarkoitettuja sopimusmuutoksia vain yhteisellä kirjallisella, molemminpuolisesti allekirjoitetulla ja päivätyllä muutosasiakirjalla. Muutosasiakirjan allekirjoittajilla on oltava </w:t>
      </w:r>
      <w:r w:rsidR="00127E17" w:rsidRPr="0099170D">
        <w:rPr>
          <w:sz w:val="24"/>
          <w:szCs w:val="24"/>
        </w:rPr>
        <w:t>omassa</w:t>
      </w:r>
      <w:r w:rsidRPr="0099170D">
        <w:rPr>
          <w:sz w:val="24"/>
          <w:szCs w:val="24"/>
        </w:rPr>
        <w:t xml:space="preserve"> organisaatiossaan allekirjoitusoikeus.</w:t>
      </w:r>
    </w:p>
    <w:p w14:paraId="647F55A7" w14:textId="72FC5CEE" w:rsidR="00226010" w:rsidRPr="00226010" w:rsidRDefault="005157B8" w:rsidP="0099170D">
      <w:pPr>
        <w:pStyle w:val="Otsikko2"/>
      </w:pPr>
      <w:r>
        <w:lastRenderedPageBreak/>
        <w:t>1</w:t>
      </w:r>
      <w:r w:rsidR="00847BD4">
        <w:t>5</w:t>
      </w:r>
      <w:r>
        <w:t xml:space="preserve"> Sopimuksen liitteet ja asiakirjojen pätevyysjärjestys</w:t>
      </w:r>
    </w:p>
    <w:p w14:paraId="6D309AA3" w14:textId="720D6B97" w:rsidR="002825FC" w:rsidRPr="006B4E89" w:rsidRDefault="00226010" w:rsidP="006B4E89">
      <w:pPr>
        <w:pStyle w:val="Leipteksti"/>
        <w:rPr>
          <w:sz w:val="24"/>
          <w:szCs w:val="24"/>
        </w:rPr>
      </w:pPr>
      <w:r w:rsidRPr="0099170D">
        <w:rPr>
          <w:sz w:val="24"/>
          <w:szCs w:val="24"/>
        </w:rPr>
        <w:t>Sopimusasiakirjat täydentävät toisiaan. Jos sopimusasiakirjat ovat keskenään ristiriidassa, noudatetaan niitä seuraavassa järjestyksessä (</w:t>
      </w:r>
      <w:proofErr w:type="gramStart"/>
      <w:r w:rsidRPr="0099170D">
        <w:rPr>
          <w:sz w:val="24"/>
          <w:szCs w:val="24"/>
        </w:rPr>
        <w:t>pienempinumeroinen on</w:t>
      </w:r>
      <w:proofErr w:type="gramEnd"/>
      <w:r w:rsidR="00260D88">
        <w:rPr>
          <w:sz w:val="24"/>
          <w:szCs w:val="24"/>
        </w:rPr>
        <w:t xml:space="preserve"> </w:t>
      </w:r>
      <w:r w:rsidRPr="0099170D">
        <w:rPr>
          <w:sz w:val="24"/>
          <w:szCs w:val="24"/>
        </w:rPr>
        <w:t>ensisijainen):</w:t>
      </w:r>
    </w:p>
    <w:p w14:paraId="7CA9450A" w14:textId="77777777" w:rsidR="002825FC" w:rsidRPr="002825FC" w:rsidRDefault="002825FC" w:rsidP="002825FC">
      <w:pPr>
        <w:numPr>
          <w:ilvl w:val="0"/>
          <w:numId w:val="10"/>
        </w:numPr>
        <w:spacing w:line="360" w:lineRule="auto"/>
        <w:rPr>
          <w:rFonts w:ascii="Arial" w:hAnsi="Arial" w:cs="Arial"/>
          <w:lang w:val="fi-FI"/>
        </w:rPr>
      </w:pPr>
      <w:r w:rsidRPr="002825FC">
        <w:rPr>
          <w:rFonts w:ascii="Arial" w:hAnsi="Arial" w:cs="Arial"/>
          <w:lang w:val="fi-FI"/>
        </w:rPr>
        <w:t>Sopimus</w:t>
      </w:r>
    </w:p>
    <w:p w14:paraId="04CA8B25" w14:textId="44CBA0B3" w:rsidR="002825FC" w:rsidRPr="002825FC" w:rsidRDefault="002825FC" w:rsidP="002825FC">
      <w:pPr>
        <w:numPr>
          <w:ilvl w:val="0"/>
          <w:numId w:val="10"/>
        </w:numPr>
        <w:spacing w:line="360" w:lineRule="auto"/>
        <w:rPr>
          <w:rFonts w:ascii="Arial" w:hAnsi="Arial" w:cs="Arial"/>
          <w:lang w:val="fi-FI"/>
        </w:rPr>
      </w:pPr>
      <w:r w:rsidRPr="002825FC">
        <w:rPr>
          <w:rFonts w:ascii="Arial" w:hAnsi="Arial" w:cs="Arial"/>
          <w:lang w:val="fi-FI"/>
        </w:rPr>
        <w:t>Tarjouspyyntö</w:t>
      </w:r>
      <w:r w:rsidR="00FC088E">
        <w:rPr>
          <w:rFonts w:ascii="Arial" w:hAnsi="Arial" w:cs="Arial"/>
          <w:lang w:val="fi-FI"/>
        </w:rPr>
        <w:t xml:space="preserve"> liitteineen</w:t>
      </w:r>
      <w:r w:rsidRPr="002825FC">
        <w:rPr>
          <w:rFonts w:ascii="Arial" w:hAnsi="Arial" w:cs="Arial"/>
          <w:lang w:val="fi-FI"/>
        </w:rPr>
        <w:t xml:space="preserve">, päivätty </w:t>
      </w:r>
      <w:r w:rsidRPr="006B4E89">
        <w:rPr>
          <w:rFonts w:ascii="Arial" w:hAnsi="Arial" w:cs="Arial"/>
          <w:highlight w:val="yellow"/>
          <w:lang w:val="fi-FI"/>
        </w:rPr>
        <w:t>xx.xx.</w:t>
      </w:r>
      <w:r w:rsidRPr="002825FC">
        <w:rPr>
          <w:rFonts w:ascii="Arial" w:hAnsi="Arial" w:cs="Arial"/>
          <w:lang w:val="fi-FI"/>
        </w:rPr>
        <w:t>202</w:t>
      </w:r>
      <w:r w:rsidR="006B4E89" w:rsidRPr="006B4E89">
        <w:rPr>
          <w:rFonts w:ascii="Arial" w:hAnsi="Arial" w:cs="Arial"/>
          <w:highlight w:val="yellow"/>
          <w:lang w:val="fi-FI"/>
        </w:rPr>
        <w:t>x</w:t>
      </w:r>
      <w:r w:rsidR="006B4E89">
        <w:rPr>
          <w:rFonts w:ascii="Arial" w:hAnsi="Arial" w:cs="Arial"/>
          <w:lang w:val="fi-FI"/>
        </w:rPr>
        <w:t>.</w:t>
      </w:r>
    </w:p>
    <w:p w14:paraId="6948BD51" w14:textId="7340941B" w:rsidR="002825FC" w:rsidRPr="002825FC" w:rsidRDefault="002825FC" w:rsidP="002825FC">
      <w:pPr>
        <w:numPr>
          <w:ilvl w:val="0"/>
          <w:numId w:val="10"/>
        </w:numPr>
        <w:spacing w:line="360" w:lineRule="auto"/>
        <w:rPr>
          <w:rFonts w:ascii="Arial" w:hAnsi="Arial" w:cs="Arial"/>
          <w:lang w:val="fi-FI"/>
        </w:rPr>
      </w:pPr>
      <w:r w:rsidRPr="006B4E89">
        <w:rPr>
          <w:rFonts w:ascii="Arial" w:hAnsi="Arial" w:cs="Arial"/>
          <w:highlight w:val="yellow"/>
          <w:lang w:val="fi-FI"/>
        </w:rPr>
        <w:t>Yritys Oy:n</w:t>
      </w:r>
      <w:r w:rsidRPr="002825FC">
        <w:rPr>
          <w:rFonts w:ascii="Arial" w:hAnsi="Arial" w:cs="Arial"/>
          <w:lang w:val="fi-FI"/>
        </w:rPr>
        <w:t xml:space="preserve"> tarjous</w:t>
      </w:r>
      <w:r w:rsidR="00FC088E">
        <w:rPr>
          <w:rFonts w:ascii="Arial" w:hAnsi="Arial" w:cs="Arial"/>
          <w:lang w:val="fi-FI"/>
        </w:rPr>
        <w:t xml:space="preserve"> liitteineen</w:t>
      </w:r>
      <w:r w:rsidRPr="002825FC">
        <w:rPr>
          <w:rFonts w:ascii="Arial" w:hAnsi="Arial" w:cs="Arial"/>
          <w:lang w:val="fi-FI"/>
        </w:rPr>
        <w:t xml:space="preserve">, päivätty </w:t>
      </w:r>
      <w:r w:rsidRPr="006B4E89">
        <w:rPr>
          <w:rFonts w:ascii="Arial" w:hAnsi="Arial" w:cs="Arial"/>
          <w:highlight w:val="yellow"/>
          <w:lang w:val="fi-FI"/>
        </w:rPr>
        <w:t>xx.xx</w:t>
      </w:r>
      <w:r w:rsidRPr="002825FC">
        <w:rPr>
          <w:rFonts w:ascii="Arial" w:hAnsi="Arial" w:cs="Arial"/>
          <w:lang w:val="fi-FI"/>
        </w:rPr>
        <w:t>.202</w:t>
      </w:r>
      <w:r w:rsidR="006B4E89" w:rsidRPr="006B4E89">
        <w:rPr>
          <w:rFonts w:ascii="Arial" w:hAnsi="Arial" w:cs="Arial"/>
          <w:highlight w:val="yellow"/>
          <w:lang w:val="fi-FI"/>
        </w:rPr>
        <w:t>x</w:t>
      </w:r>
      <w:r w:rsidR="006B4E89">
        <w:rPr>
          <w:rFonts w:ascii="Arial" w:hAnsi="Arial" w:cs="Arial"/>
          <w:lang w:val="fi-FI"/>
        </w:rPr>
        <w:t>.</w:t>
      </w:r>
    </w:p>
    <w:p w14:paraId="0B49DA44" w14:textId="6A82345D" w:rsidR="002825FC" w:rsidRPr="00847BD4" w:rsidRDefault="002825FC" w:rsidP="002825FC">
      <w:pPr>
        <w:numPr>
          <w:ilvl w:val="0"/>
          <w:numId w:val="10"/>
        </w:numPr>
        <w:spacing w:line="360" w:lineRule="auto"/>
        <w:rPr>
          <w:rFonts w:ascii="Arial" w:hAnsi="Arial" w:cs="Arial"/>
          <w:color w:val="000000" w:themeColor="text1"/>
          <w:lang w:val="fi-FI"/>
        </w:rPr>
      </w:pPr>
      <w:r w:rsidRPr="00847BD4">
        <w:rPr>
          <w:rFonts w:ascii="Arial" w:hAnsi="Arial" w:cs="Arial"/>
          <w:color w:val="000000" w:themeColor="text1"/>
          <w:lang w:val="fi-FI"/>
        </w:rPr>
        <w:t>Henkilötietojen käsittelyn ehdot</w:t>
      </w:r>
    </w:p>
    <w:p w14:paraId="0555B008" w14:textId="34CAFC25" w:rsidR="002E01D9" w:rsidRPr="00847BD4" w:rsidRDefault="002E01D9" w:rsidP="002E01D9">
      <w:pPr>
        <w:numPr>
          <w:ilvl w:val="0"/>
          <w:numId w:val="10"/>
        </w:numPr>
        <w:spacing w:line="360" w:lineRule="auto"/>
        <w:rPr>
          <w:rFonts w:ascii="Arial" w:hAnsi="Arial" w:cs="Arial"/>
          <w:color w:val="000000" w:themeColor="text1"/>
          <w:lang w:val="fi-FI"/>
        </w:rPr>
      </w:pPr>
      <w:r w:rsidRPr="00847BD4">
        <w:rPr>
          <w:rFonts w:ascii="Arial" w:hAnsi="Arial" w:cs="Arial"/>
          <w:color w:val="000000" w:themeColor="text1"/>
          <w:lang w:val="fi-FI"/>
        </w:rPr>
        <w:t>Toimittajan vakuutus pakotteista</w:t>
      </w:r>
    </w:p>
    <w:p w14:paraId="2B470792" w14:textId="77777777" w:rsidR="002825FC" w:rsidRPr="002825FC" w:rsidRDefault="002825FC" w:rsidP="002825FC">
      <w:pPr>
        <w:numPr>
          <w:ilvl w:val="0"/>
          <w:numId w:val="10"/>
        </w:numPr>
        <w:spacing w:line="360" w:lineRule="auto"/>
        <w:rPr>
          <w:rFonts w:ascii="Arial" w:hAnsi="Arial" w:cs="Arial"/>
          <w:color w:val="FF0000"/>
          <w:lang w:val="fi-FI"/>
        </w:rPr>
      </w:pPr>
      <w:r w:rsidRPr="002825FC">
        <w:rPr>
          <w:rFonts w:ascii="Arial" w:hAnsi="Arial" w:cs="Arial"/>
          <w:lang w:val="fi-FI"/>
        </w:rPr>
        <w:t>Tilaajan verkkolaskutusohje</w:t>
      </w:r>
    </w:p>
    <w:p w14:paraId="5EFA2D9A" w14:textId="107F42C8" w:rsidR="002825FC" w:rsidRPr="002825FC" w:rsidRDefault="002825FC" w:rsidP="002825FC">
      <w:pPr>
        <w:numPr>
          <w:ilvl w:val="0"/>
          <w:numId w:val="10"/>
        </w:numPr>
        <w:spacing w:line="360" w:lineRule="auto"/>
        <w:rPr>
          <w:rFonts w:ascii="Arial" w:hAnsi="Arial" w:cs="Arial"/>
          <w:color w:val="FF0000"/>
          <w:lang w:val="fi-FI"/>
        </w:rPr>
      </w:pPr>
      <w:r w:rsidRPr="002825FC">
        <w:rPr>
          <w:rFonts w:ascii="Arial" w:hAnsi="Arial" w:cs="Arial"/>
          <w:lang w:val="fi-FI"/>
        </w:rPr>
        <w:t>Julkisten hankintojen yleiset sopimusehdot</w:t>
      </w:r>
      <w:r w:rsidR="00D167A8">
        <w:rPr>
          <w:rFonts w:ascii="Arial" w:hAnsi="Arial" w:cs="Arial"/>
          <w:lang w:val="fi-FI"/>
        </w:rPr>
        <w:t xml:space="preserve"> palveluhankinnoissa</w:t>
      </w:r>
      <w:r w:rsidRPr="002825FC">
        <w:rPr>
          <w:rFonts w:ascii="Arial" w:hAnsi="Arial" w:cs="Arial"/>
          <w:lang w:val="fi-FI"/>
        </w:rPr>
        <w:t xml:space="preserve">, JYSE </w:t>
      </w:r>
      <w:r w:rsidR="00B67C2F">
        <w:rPr>
          <w:rFonts w:ascii="Arial" w:hAnsi="Arial" w:cs="Arial"/>
          <w:lang w:val="fi-FI"/>
        </w:rPr>
        <w:t xml:space="preserve">2025 </w:t>
      </w:r>
      <w:r w:rsidR="0045477D">
        <w:rPr>
          <w:rFonts w:ascii="Arial" w:hAnsi="Arial" w:cs="Arial"/>
          <w:lang w:val="fi-FI"/>
        </w:rPr>
        <w:t>Palvelut.</w:t>
      </w:r>
      <w:r w:rsidRPr="002825FC">
        <w:rPr>
          <w:rFonts w:ascii="Arial" w:hAnsi="Arial" w:cs="Arial"/>
          <w:lang w:val="fi-FI"/>
        </w:rPr>
        <w:t xml:space="preserve"> </w:t>
      </w:r>
    </w:p>
    <w:p w14:paraId="3EB44450" w14:textId="77777777" w:rsidR="002825FC" w:rsidRPr="002222A7" w:rsidRDefault="002825FC" w:rsidP="002825FC">
      <w:pPr>
        <w:spacing w:line="360" w:lineRule="auto"/>
        <w:rPr>
          <w:rFonts w:ascii="Arial" w:hAnsi="Arial" w:cs="Arial"/>
          <w:lang w:val="fi-FI"/>
        </w:rPr>
      </w:pPr>
    </w:p>
    <w:p w14:paraId="3DD44ED6" w14:textId="72343D16" w:rsidR="0091776D" w:rsidRPr="00DB00B8" w:rsidRDefault="0091776D" w:rsidP="00DB00B8">
      <w:pPr>
        <w:pStyle w:val="Otsikko2"/>
      </w:pPr>
      <w:r>
        <w:t>1</w:t>
      </w:r>
      <w:r w:rsidR="00847BD4">
        <w:t>6</w:t>
      </w:r>
      <w:r>
        <w:t xml:space="preserve"> Allekirjoitukset ja sopimuskappaleet</w:t>
      </w:r>
    </w:p>
    <w:p w14:paraId="1EAC792D" w14:textId="36A12ACF" w:rsidR="0091776D" w:rsidRPr="00DB00B8" w:rsidRDefault="0091776D" w:rsidP="00DB00B8">
      <w:pPr>
        <w:pStyle w:val="VNKleipteksti0"/>
        <w:spacing w:line="360" w:lineRule="auto"/>
        <w:ind w:left="0"/>
        <w:rPr>
          <w:rFonts w:ascii="Arial" w:hAnsi="Arial" w:cs="Arial"/>
          <w:sz w:val="24"/>
          <w:szCs w:val="24"/>
        </w:rPr>
      </w:pPr>
      <w:r w:rsidRPr="00723516">
        <w:rPr>
          <w:rFonts w:ascii="Arial" w:hAnsi="Arial" w:cs="Arial"/>
          <w:sz w:val="24"/>
          <w:szCs w:val="24"/>
        </w:rPr>
        <w:t>Tätä sopimus on tehty kaksi samansisältöistä kappaletta, yksi kummallekin sopijapuolelle.</w:t>
      </w:r>
    </w:p>
    <w:p w14:paraId="59B17CC7" w14:textId="77777777" w:rsidR="0091776D" w:rsidRPr="00C564B6" w:rsidRDefault="0091776D" w:rsidP="0091776D">
      <w:pPr>
        <w:pStyle w:val="VNKleipteksti0"/>
        <w:ind w:left="720"/>
        <w:rPr>
          <w:rFonts w:ascii="Arial" w:hAnsi="Arial" w:cs="Arial"/>
        </w:rPr>
      </w:pPr>
    </w:p>
    <w:p w14:paraId="090CB86F" w14:textId="27BA966B" w:rsidR="0091776D" w:rsidRPr="00723516" w:rsidRDefault="00847BD4" w:rsidP="6C95F244">
      <w:pPr>
        <w:pStyle w:val="VNKleipteksti0"/>
        <w:ind w:left="0"/>
        <w:rPr>
          <w:rFonts w:ascii="Arial" w:hAnsi="Arial" w:cs="Arial"/>
          <w:sz w:val="24"/>
          <w:szCs w:val="24"/>
        </w:rPr>
      </w:pPr>
      <w:r w:rsidRPr="00847BD4">
        <w:rPr>
          <w:rFonts w:ascii="Arial" w:hAnsi="Arial" w:cs="Arial"/>
          <w:sz w:val="24"/>
          <w:szCs w:val="24"/>
        </w:rPr>
        <w:t>Maa- ja metsätalous</w:t>
      </w:r>
      <w:r w:rsidR="0091776D" w:rsidRPr="00847BD4">
        <w:rPr>
          <w:rFonts w:ascii="Arial" w:hAnsi="Arial" w:cs="Arial"/>
          <w:sz w:val="24"/>
          <w:szCs w:val="24"/>
        </w:rPr>
        <w:t>ministeriö</w:t>
      </w:r>
      <w:r w:rsidR="0091776D">
        <w:tab/>
      </w:r>
      <w:r w:rsidR="0091776D">
        <w:tab/>
      </w:r>
      <w:r w:rsidR="0091776D">
        <w:tab/>
      </w:r>
      <w:r w:rsidR="0091776D">
        <w:tab/>
      </w:r>
      <w:r w:rsidR="0091776D">
        <w:tab/>
      </w:r>
      <w:r w:rsidR="0091776D" w:rsidRPr="00723516">
        <w:rPr>
          <w:rFonts w:ascii="Arial" w:hAnsi="Arial" w:cs="Arial"/>
          <w:sz w:val="24"/>
          <w:szCs w:val="24"/>
          <w:highlight w:val="yellow"/>
        </w:rPr>
        <w:t>Yritys Oy</w:t>
      </w:r>
    </w:p>
    <w:p w14:paraId="480C4182" w14:textId="77777777" w:rsidR="0091776D" w:rsidRPr="00831840" w:rsidRDefault="0091776D" w:rsidP="0091776D">
      <w:pPr>
        <w:pStyle w:val="VNKleipteksti0"/>
        <w:ind w:left="720"/>
        <w:rPr>
          <w:rFonts w:ascii="Arial" w:hAnsi="Arial" w:cs="Arial"/>
          <w:sz w:val="24"/>
          <w:szCs w:val="24"/>
        </w:rPr>
      </w:pPr>
    </w:p>
    <w:p w14:paraId="1939E122" w14:textId="77777777" w:rsidR="0091776D" w:rsidRPr="00723516" w:rsidRDefault="0091776D" w:rsidP="6C95F244">
      <w:pPr>
        <w:pStyle w:val="VNKleipteksti0"/>
        <w:ind w:left="0"/>
        <w:rPr>
          <w:rFonts w:ascii="Arial" w:hAnsi="Arial" w:cs="Arial"/>
          <w:sz w:val="24"/>
          <w:szCs w:val="24"/>
        </w:rPr>
      </w:pPr>
      <w:r w:rsidRPr="00723516">
        <w:rPr>
          <w:rFonts w:ascii="Arial" w:hAnsi="Arial" w:cs="Arial"/>
          <w:sz w:val="24"/>
          <w:szCs w:val="24"/>
        </w:rPr>
        <w:t>Helsingissä __. _____kuuta 20XX</w:t>
      </w:r>
      <w:r>
        <w:tab/>
      </w:r>
      <w:r>
        <w:tab/>
      </w:r>
      <w:r>
        <w:tab/>
      </w:r>
      <w:r w:rsidRPr="00723516">
        <w:rPr>
          <w:rFonts w:ascii="Arial" w:hAnsi="Arial" w:cs="Arial"/>
          <w:sz w:val="24"/>
          <w:szCs w:val="24"/>
        </w:rPr>
        <w:t>_________ __. _____kuuta 20XX</w:t>
      </w:r>
    </w:p>
    <w:p w14:paraId="5C7EA513" w14:textId="77777777" w:rsidR="0091776D" w:rsidRPr="00831840" w:rsidRDefault="0091776D" w:rsidP="0091776D">
      <w:pPr>
        <w:pStyle w:val="VNKleipteksti0"/>
        <w:ind w:left="720"/>
        <w:rPr>
          <w:rFonts w:ascii="Arial" w:hAnsi="Arial" w:cs="Arial"/>
          <w:sz w:val="24"/>
          <w:szCs w:val="24"/>
        </w:rPr>
      </w:pPr>
    </w:p>
    <w:p w14:paraId="018FADF0" w14:textId="77777777" w:rsidR="0091776D" w:rsidRPr="00831840" w:rsidRDefault="0091776D" w:rsidP="0091776D">
      <w:pPr>
        <w:pStyle w:val="VNKleipteksti"/>
        <w:ind w:left="0" w:firstLine="720"/>
        <w:rPr>
          <w:rFonts w:ascii="Arial" w:hAnsi="Arial" w:cs="Arial"/>
          <w:sz w:val="24"/>
        </w:rPr>
      </w:pPr>
    </w:p>
    <w:p w14:paraId="0010701C" w14:textId="77777777" w:rsidR="0091776D" w:rsidRPr="00831840" w:rsidRDefault="0091776D" w:rsidP="0091776D">
      <w:pPr>
        <w:pStyle w:val="VNKleipteksti"/>
        <w:ind w:left="0" w:firstLine="720"/>
        <w:rPr>
          <w:rFonts w:ascii="Arial" w:hAnsi="Arial" w:cs="Arial"/>
          <w:sz w:val="24"/>
        </w:rPr>
      </w:pPr>
    </w:p>
    <w:p w14:paraId="11A9A430" w14:textId="77777777" w:rsidR="0091776D" w:rsidRPr="00831840" w:rsidRDefault="0091776D" w:rsidP="0091776D">
      <w:pPr>
        <w:pStyle w:val="VNKleipteksti"/>
        <w:ind w:left="0"/>
        <w:rPr>
          <w:rFonts w:ascii="Arial" w:hAnsi="Arial" w:cs="Arial"/>
          <w:sz w:val="24"/>
        </w:rPr>
      </w:pPr>
      <w:r w:rsidRPr="00831840">
        <w:rPr>
          <w:rFonts w:ascii="Arial" w:hAnsi="Arial" w:cs="Arial"/>
          <w:sz w:val="24"/>
        </w:rPr>
        <w:t xml:space="preserve">nimi </w:t>
      </w:r>
      <w:r w:rsidRPr="00B67C2F">
        <w:rPr>
          <w:rFonts w:ascii="Arial" w:hAnsi="Arial" w:cs="Arial"/>
          <w:sz w:val="24"/>
          <w:highlight w:val="yellow"/>
        </w:rPr>
        <w:t>(pää</w:t>
      </w:r>
      <w:r w:rsidR="00831840" w:rsidRPr="00B67C2F">
        <w:rPr>
          <w:rFonts w:ascii="Arial" w:hAnsi="Arial" w:cs="Arial"/>
          <w:sz w:val="24"/>
          <w:highlight w:val="yellow"/>
        </w:rPr>
        <w:t>töksentekijä)</w:t>
      </w:r>
      <w:r w:rsidR="00831840">
        <w:rPr>
          <w:rFonts w:ascii="Arial" w:hAnsi="Arial" w:cs="Arial"/>
          <w:sz w:val="24"/>
        </w:rPr>
        <w:tab/>
      </w:r>
      <w:r w:rsidR="00831840">
        <w:rPr>
          <w:rFonts w:ascii="Arial" w:hAnsi="Arial" w:cs="Arial"/>
          <w:sz w:val="24"/>
        </w:rPr>
        <w:tab/>
      </w:r>
      <w:r w:rsidR="00831840">
        <w:rPr>
          <w:rFonts w:ascii="Arial" w:hAnsi="Arial" w:cs="Arial"/>
          <w:sz w:val="24"/>
        </w:rPr>
        <w:tab/>
      </w:r>
      <w:r w:rsidR="00831840">
        <w:rPr>
          <w:rFonts w:ascii="Arial" w:hAnsi="Arial" w:cs="Arial"/>
          <w:sz w:val="24"/>
        </w:rPr>
        <w:tab/>
      </w:r>
      <w:r w:rsidRPr="00831840">
        <w:rPr>
          <w:rFonts w:ascii="Arial" w:hAnsi="Arial" w:cs="Arial"/>
          <w:sz w:val="24"/>
        </w:rPr>
        <w:t>nimi</w:t>
      </w:r>
    </w:p>
    <w:p w14:paraId="340C8563" w14:textId="77777777" w:rsidR="0091776D" w:rsidRPr="00831840" w:rsidRDefault="0091776D" w:rsidP="0091776D">
      <w:pPr>
        <w:pStyle w:val="VNKleipteksti"/>
        <w:ind w:left="0"/>
        <w:rPr>
          <w:rFonts w:ascii="Arial" w:hAnsi="Arial" w:cs="Arial"/>
          <w:sz w:val="24"/>
        </w:rPr>
      </w:pPr>
      <w:r w:rsidRPr="00831840">
        <w:rPr>
          <w:rFonts w:ascii="Arial" w:hAnsi="Arial" w:cs="Arial"/>
          <w:sz w:val="24"/>
        </w:rPr>
        <w:t>tehtävä organisaatiossa</w:t>
      </w:r>
      <w:r w:rsidRPr="00831840">
        <w:rPr>
          <w:rFonts w:ascii="Arial" w:hAnsi="Arial" w:cs="Arial"/>
          <w:sz w:val="24"/>
        </w:rPr>
        <w:tab/>
      </w:r>
      <w:r w:rsidRPr="00831840">
        <w:rPr>
          <w:rFonts w:ascii="Arial" w:hAnsi="Arial" w:cs="Arial"/>
          <w:sz w:val="24"/>
        </w:rPr>
        <w:tab/>
      </w:r>
      <w:r w:rsidRPr="00831840">
        <w:rPr>
          <w:rFonts w:ascii="Arial" w:hAnsi="Arial" w:cs="Arial"/>
          <w:sz w:val="24"/>
        </w:rPr>
        <w:tab/>
      </w:r>
      <w:r w:rsidRPr="00831840">
        <w:rPr>
          <w:rFonts w:ascii="Arial" w:hAnsi="Arial" w:cs="Arial"/>
          <w:sz w:val="24"/>
        </w:rPr>
        <w:tab/>
        <w:t>tehtävä organisaatiossa</w:t>
      </w:r>
    </w:p>
    <w:p w14:paraId="5F66004C" w14:textId="77777777" w:rsidR="0091776D" w:rsidRPr="00831840" w:rsidRDefault="0091776D" w:rsidP="0091776D">
      <w:pPr>
        <w:pStyle w:val="VNKleipteksti"/>
        <w:rPr>
          <w:rFonts w:ascii="Arial" w:hAnsi="Arial" w:cs="Arial"/>
          <w:sz w:val="24"/>
        </w:rPr>
      </w:pPr>
    </w:p>
    <w:p w14:paraId="6726495C" w14:textId="77777777" w:rsidR="0091776D" w:rsidRPr="00831840" w:rsidRDefault="0091776D" w:rsidP="0091776D">
      <w:pPr>
        <w:pStyle w:val="VNKleipteksti"/>
        <w:rPr>
          <w:rFonts w:ascii="Arial" w:hAnsi="Arial" w:cs="Arial"/>
          <w:sz w:val="24"/>
        </w:rPr>
      </w:pPr>
    </w:p>
    <w:p w14:paraId="42D941E3" w14:textId="77777777" w:rsidR="0091776D" w:rsidRPr="00831840" w:rsidRDefault="0091776D" w:rsidP="0091776D">
      <w:pPr>
        <w:pStyle w:val="VNKleipteksti"/>
        <w:ind w:left="0" w:firstLine="720"/>
        <w:rPr>
          <w:rFonts w:ascii="Arial" w:hAnsi="Arial" w:cs="Arial"/>
          <w:sz w:val="24"/>
        </w:rPr>
      </w:pPr>
    </w:p>
    <w:p w14:paraId="23C177C9" w14:textId="77777777" w:rsidR="0091776D" w:rsidRPr="00831840" w:rsidRDefault="00831840" w:rsidP="0091776D">
      <w:pPr>
        <w:pStyle w:val="VNKleipteksti"/>
        <w:ind w:left="0"/>
        <w:rPr>
          <w:rFonts w:ascii="Arial" w:hAnsi="Arial" w:cs="Arial"/>
          <w:sz w:val="24"/>
        </w:rPr>
      </w:pPr>
      <w:r>
        <w:rPr>
          <w:rFonts w:ascii="Arial" w:hAnsi="Arial" w:cs="Arial"/>
          <w:sz w:val="24"/>
        </w:rPr>
        <w:t xml:space="preserve">nimi </w:t>
      </w:r>
      <w:r w:rsidRPr="00B67C2F">
        <w:rPr>
          <w:rFonts w:ascii="Arial" w:hAnsi="Arial" w:cs="Arial"/>
          <w:sz w:val="24"/>
          <w:highlight w:val="yellow"/>
        </w:rPr>
        <w:t>(esittelijä)</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91776D" w:rsidRPr="00831840">
        <w:rPr>
          <w:rFonts w:ascii="Arial" w:hAnsi="Arial" w:cs="Arial"/>
          <w:sz w:val="24"/>
        </w:rPr>
        <w:t>nimi</w:t>
      </w:r>
    </w:p>
    <w:p w14:paraId="501D1716" w14:textId="77777777" w:rsidR="0091776D" w:rsidRPr="00831840" w:rsidRDefault="0091776D" w:rsidP="0091776D">
      <w:pPr>
        <w:pStyle w:val="VNKleipteksti"/>
        <w:ind w:left="0"/>
        <w:rPr>
          <w:rFonts w:ascii="Arial" w:hAnsi="Arial" w:cs="Arial"/>
          <w:sz w:val="24"/>
        </w:rPr>
      </w:pPr>
      <w:r w:rsidRPr="00831840">
        <w:rPr>
          <w:rFonts w:ascii="Arial" w:hAnsi="Arial" w:cs="Arial"/>
          <w:sz w:val="24"/>
        </w:rPr>
        <w:t>tehtävä organisaatiossa</w:t>
      </w:r>
      <w:r w:rsidRPr="00831840">
        <w:rPr>
          <w:rFonts w:ascii="Arial" w:hAnsi="Arial" w:cs="Arial"/>
          <w:sz w:val="24"/>
        </w:rPr>
        <w:tab/>
      </w:r>
      <w:r w:rsidRPr="00831840">
        <w:rPr>
          <w:rFonts w:ascii="Arial" w:hAnsi="Arial" w:cs="Arial"/>
          <w:sz w:val="24"/>
        </w:rPr>
        <w:tab/>
      </w:r>
      <w:r w:rsidRPr="00831840">
        <w:rPr>
          <w:rFonts w:ascii="Arial" w:hAnsi="Arial" w:cs="Arial"/>
          <w:sz w:val="24"/>
        </w:rPr>
        <w:tab/>
      </w:r>
      <w:r w:rsidRPr="00831840">
        <w:rPr>
          <w:rFonts w:ascii="Arial" w:hAnsi="Arial" w:cs="Arial"/>
          <w:sz w:val="24"/>
        </w:rPr>
        <w:tab/>
        <w:t>tehtävä organisaatiossa</w:t>
      </w:r>
    </w:p>
    <w:p w14:paraId="070B8242" w14:textId="77777777" w:rsidR="0091776D" w:rsidRPr="00831840" w:rsidRDefault="0091776D" w:rsidP="0091776D">
      <w:pPr>
        <w:pStyle w:val="VNKleipteksti"/>
        <w:rPr>
          <w:rFonts w:ascii="Arial" w:hAnsi="Arial" w:cs="Arial"/>
          <w:sz w:val="24"/>
        </w:rPr>
      </w:pPr>
    </w:p>
    <w:p w14:paraId="7B33D3C4" w14:textId="77777777" w:rsidR="00933518" w:rsidRDefault="00933518" w:rsidP="00933518">
      <w:pPr>
        <w:pStyle w:val="Leipteksti"/>
        <w:spacing w:before="0" w:after="0"/>
        <w:rPr>
          <w:color w:val="FF0000"/>
          <w:sz w:val="24"/>
          <w:szCs w:val="24"/>
          <w:lang w:eastAsia="en-US"/>
        </w:rPr>
      </w:pPr>
    </w:p>
    <w:p w14:paraId="7C9E2B9A" w14:textId="169A52C3" w:rsidR="002825FC" w:rsidRPr="00DB00B8" w:rsidRDefault="007C60D6" w:rsidP="00DB00B8">
      <w:pPr>
        <w:pStyle w:val="Leipteksti"/>
        <w:spacing w:before="0" w:after="0"/>
        <w:rPr>
          <w:color w:val="0070C0"/>
          <w:sz w:val="24"/>
          <w:szCs w:val="24"/>
          <w:lang w:eastAsia="en-US"/>
        </w:rPr>
      </w:pPr>
      <w:r w:rsidRPr="00D556C4">
        <w:rPr>
          <w:color w:val="0070C0"/>
          <w:sz w:val="24"/>
          <w:szCs w:val="24"/>
          <w:lang w:eastAsia="en-US"/>
        </w:rPr>
        <w:t>JAKELU</w:t>
      </w:r>
      <w:r w:rsidR="00DB00B8">
        <w:rPr>
          <w:color w:val="0070C0"/>
          <w:sz w:val="24"/>
          <w:szCs w:val="24"/>
          <w:lang w:eastAsia="en-US"/>
        </w:rPr>
        <w:t xml:space="preserve"> </w:t>
      </w:r>
      <w:r w:rsidR="00DB00B8" w:rsidRPr="00D556C4">
        <w:rPr>
          <w:color w:val="0070C0"/>
          <w:sz w:val="24"/>
          <w:szCs w:val="24"/>
          <w:lang w:eastAsia="en-US"/>
        </w:rPr>
        <w:t xml:space="preserve">Ministeriön taloushallinto </w:t>
      </w:r>
    </w:p>
    <w:p w14:paraId="01D2F00F" w14:textId="21FDFBC7" w:rsidR="00A63CCF" w:rsidRPr="00127E17" w:rsidRDefault="00A63CCF" w:rsidP="00D675E2">
      <w:pPr>
        <w:pStyle w:val="Otsikko2"/>
        <w:rPr>
          <w:sz w:val="24"/>
          <w:szCs w:val="24"/>
        </w:rPr>
      </w:pPr>
    </w:p>
    <w:sectPr w:rsidR="00A63CCF" w:rsidRPr="00127E17" w:rsidSect="00B55573">
      <w:headerReference w:type="even" r:id="rId12"/>
      <w:headerReference w:type="default" r:id="rId13"/>
      <w:footerReference w:type="even" r:id="rId14"/>
      <w:footerReference w:type="default" r:id="rId15"/>
      <w:pgSz w:w="11906" w:h="16838"/>
      <w:pgMar w:top="2410" w:right="1134" w:bottom="175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4641" w14:textId="77777777" w:rsidR="00EE5BD5" w:rsidRDefault="00EE5BD5" w:rsidP="006233E1">
      <w:r>
        <w:separator/>
      </w:r>
    </w:p>
    <w:p w14:paraId="369C09F3" w14:textId="77777777" w:rsidR="00EE5BD5" w:rsidRDefault="00EE5BD5"/>
    <w:p w14:paraId="1B367D0E" w14:textId="77777777" w:rsidR="00EE5BD5" w:rsidRDefault="00EE5BD5"/>
    <w:p w14:paraId="14684A65" w14:textId="77777777" w:rsidR="00EE5BD5" w:rsidRDefault="00EE5BD5"/>
    <w:p w14:paraId="7FFAC307" w14:textId="77777777" w:rsidR="00EE5BD5" w:rsidRDefault="00EE5BD5"/>
  </w:endnote>
  <w:endnote w:type="continuationSeparator" w:id="0">
    <w:p w14:paraId="209DDFDC" w14:textId="77777777" w:rsidR="00EE5BD5" w:rsidRDefault="00EE5BD5" w:rsidP="006233E1">
      <w:r>
        <w:continuationSeparator/>
      </w:r>
    </w:p>
    <w:p w14:paraId="63A1B9B6" w14:textId="77777777" w:rsidR="00EE5BD5" w:rsidRDefault="00EE5BD5"/>
    <w:p w14:paraId="4E5E5D33" w14:textId="77777777" w:rsidR="00EE5BD5" w:rsidRDefault="00EE5BD5"/>
    <w:p w14:paraId="152A3E74" w14:textId="77777777" w:rsidR="00EE5BD5" w:rsidRDefault="00EE5BD5"/>
    <w:p w14:paraId="10AAA237" w14:textId="77777777" w:rsidR="00EE5BD5" w:rsidRDefault="00EE5BD5"/>
  </w:endnote>
  <w:endnote w:type="continuationNotice" w:id="1">
    <w:p w14:paraId="79C2C84E" w14:textId="77777777" w:rsidR="00EE5BD5" w:rsidRDefault="00EE5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115F" w14:textId="77777777" w:rsidR="00F93163" w:rsidRDefault="00F93163" w:rsidP="00F93163">
    <w:pPr>
      <w:pStyle w:val="Alatunniste"/>
      <w:tabs>
        <w:tab w:val="left" w:pos="2694"/>
      </w:tabs>
    </w:pPr>
  </w:p>
  <w:p w14:paraId="58F34BAB" w14:textId="77777777" w:rsidR="00972843" w:rsidRDefault="00972843" w:rsidP="00F93163">
    <w:pPr>
      <w:pStyle w:val="Alatunniste"/>
      <w:tabs>
        <w:tab w:val="left" w:pos="2694"/>
      </w:tabs>
    </w:pPr>
  </w:p>
  <w:p w14:paraId="08AAB704" w14:textId="77777777" w:rsidR="00972843" w:rsidRDefault="00972843" w:rsidP="00F93163">
    <w:pPr>
      <w:pStyle w:val="Alatunniste"/>
      <w:tabs>
        <w:tab w:val="left" w:pos="2694"/>
      </w:tabs>
    </w:pPr>
  </w:p>
  <w:p w14:paraId="183BCA67" w14:textId="77777777" w:rsidR="00972843" w:rsidRDefault="00972843" w:rsidP="00F93163">
    <w:pPr>
      <w:pStyle w:val="Alatunniste"/>
      <w:tabs>
        <w:tab w:val="left" w:pos="2410"/>
        <w:tab w:val="left" w:pos="2694"/>
      </w:tabs>
    </w:pPr>
  </w:p>
  <w:p w14:paraId="48D0A2DD" w14:textId="77777777" w:rsidR="00972843" w:rsidRDefault="00972843" w:rsidP="00F93163">
    <w:pPr>
      <w:pStyle w:val="Alatunniste"/>
      <w:tabs>
        <w:tab w:val="left" w:pos="2410"/>
        <w:tab w:val="left" w:pos="2694"/>
      </w:tabs>
    </w:pPr>
  </w:p>
  <w:p w14:paraId="0704E323" w14:textId="77777777" w:rsidR="00972843" w:rsidRDefault="00972843" w:rsidP="00F93163">
    <w:pPr>
      <w:pStyle w:val="Alatunniste"/>
      <w:tabs>
        <w:tab w:val="left" w:pos="2410"/>
        <w:tab w:val="left" w:pos="2694"/>
      </w:tabs>
    </w:pPr>
  </w:p>
  <w:p w14:paraId="618A69F0" w14:textId="77777777" w:rsidR="00972843" w:rsidRDefault="00972843" w:rsidP="00F93163">
    <w:pPr>
      <w:pStyle w:val="Alatunniste"/>
      <w:tabs>
        <w:tab w:val="left" w:pos="2410"/>
        <w:tab w:val="left" w:pos="2694"/>
      </w:tabs>
    </w:pPr>
  </w:p>
  <w:p w14:paraId="160F0D2F" w14:textId="77777777" w:rsidR="00972843" w:rsidRDefault="00972843" w:rsidP="00F93163">
    <w:pPr>
      <w:pStyle w:val="Alatunniste"/>
      <w:tabs>
        <w:tab w:val="left" w:pos="2127"/>
        <w:tab w:val="left" w:pos="2410"/>
        <w:tab w:val="left" w:pos="2694"/>
      </w:tabs>
    </w:pPr>
  </w:p>
  <w:p w14:paraId="5A797440" w14:textId="77777777" w:rsidR="00972843" w:rsidRDefault="00972843" w:rsidP="00F93163">
    <w:pPr>
      <w:pStyle w:val="Alatunniste"/>
      <w:tabs>
        <w:tab w:val="left" w:pos="2127"/>
        <w:tab w:val="left" w:pos="2410"/>
        <w:tab w:val="left" w:pos="2694"/>
      </w:tabs>
    </w:pPr>
  </w:p>
  <w:p w14:paraId="006DB397" w14:textId="77777777" w:rsidR="00972843" w:rsidRDefault="00972843" w:rsidP="00F93163">
    <w:pPr>
      <w:pStyle w:val="Alatunniste"/>
      <w:tabs>
        <w:tab w:val="left" w:pos="1843"/>
        <w:tab w:val="left" w:pos="2127"/>
        <w:tab w:val="left" w:pos="2410"/>
        <w:tab w:val="left" w:pos="2694"/>
      </w:tabs>
    </w:pPr>
  </w:p>
  <w:p w14:paraId="0B8F5065" w14:textId="77777777" w:rsidR="00972843" w:rsidRDefault="00972843" w:rsidP="00F93163">
    <w:pPr>
      <w:pStyle w:val="Alatunniste"/>
      <w:tabs>
        <w:tab w:val="left" w:pos="1843"/>
        <w:tab w:val="left" w:pos="2127"/>
        <w:tab w:val="left" w:pos="2410"/>
        <w:tab w:val="left" w:pos="2694"/>
      </w:tabs>
    </w:pPr>
  </w:p>
  <w:p w14:paraId="140BF070" w14:textId="77777777" w:rsidR="00972843" w:rsidRDefault="00972843" w:rsidP="00F93163">
    <w:pPr>
      <w:pStyle w:val="Alatunniste"/>
      <w:tabs>
        <w:tab w:val="left" w:pos="1560"/>
        <w:tab w:val="left" w:pos="1843"/>
        <w:tab w:val="left" w:pos="2127"/>
        <w:tab w:val="left" w:pos="2410"/>
        <w:tab w:val="left" w:pos="2694"/>
      </w:tabs>
    </w:pPr>
  </w:p>
  <w:p w14:paraId="2913AB14" w14:textId="77777777" w:rsidR="00972843" w:rsidRDefault="00972843" w:rsidP="00F93163">
    <w:pPr>
      <w:pStyle w:val="Alatunniste"/>
      <w:tabs>
        <w:tab w:val="left" w:pos="1560"/>
        <w:tab w:val="left" w:pos="1843"/>
        <w:tab w:val="left" w:pos="2127"/>
        <w:tab w:val="left" w:pos="2410"/>
        <w:tab w:val="left" w:pos="2694"/>
      </w:tabs>
    </w:pPr>
  </w:p>
  <w:p w14:paraId="7296EACD" w14:textId="77777777" w:rsidR="00972843" w:rsidRDefault="00972843" w:rsidP="00F93163">
    <w:pPr>
      <w:pStyle w:val="Alatunniste"/>
      <w:tabs>
        <w:tab w:val="left" w:pos="1560"/>
        <w:tab w:val="left" w:pos="1843"/>
        <w:tab w:val="left" w:pos="2127"/>
        <w:tab w:val="left" w:pos="2410"/>
        <w:tab w:val="left" w:pos="2694"/>
      </w:tabs>
    </w:pPr>
  </w:p>
  <w:p w14:paraId="22BABC70" w14:textId="77777777" w:rsidR="00972843" w:rsidRDefault="00972843" w:rsidP="00F93163">
    <w:pPr>
      <w:pStyle w:val="Alatunniste"/>
      <w:tabs>
        <w:tab w:val="left" w:pos="1560"/>
        <w:tab w:val="left" w:pos="1843"/>
        <w:tab w:val="left" w:pos="2127"/>
        <w:tab w:val="left" w:pos="2410"/>
        <w:tab w:val="left" w:pos="2694"/>
      </w:tabs>
    </w:pPr>
  </w:p>
  <w:p w14:paraId="70DBDD97" w14:textId="77777777" w:rsidR="00972843" w:rsidRDefault="00972843" w:rsidP="00F93163">
    <w:pPr>
      <w:pStyle w:val="Alatunniste"/>
      <w:tabs>
        <w:tab w:val="left" w:pos="1560"/>
        <w:tab w:val="left" w:pos="1843"/>
        <w:tab w:val="left" w:pos="2127"/>
        <w:tab w:val="left" w:pos="2410"/>
        <w:tab w:val="left" w:pos="2694"/>
      </w:tabs>
    </w:pPr>
  </w:p>
  <w:p w14:paraId="3DD0DFF1" w14:textId="77777777" w:rsidR="00972843" w:rsidRDefault="00972843" w:rsidP="00F93163">
    <w:pPr>
      <w:pStyle w:val="Alatunniste"/>
      <w:tabs>
        <w:tab w:val="left" w:pos="1560"/>
        <w:tab w:val="left" w:pos="1843"/>
        <w:tab w:val="left" w:pos="2127"/>
        <w:tab w:val="left" w:pos="2410"/>
        <w:tab w:val="left" w:pos="2694"/>
      </w:tabs>
    </w:pPr>
  </w:p>
  <w:p w14:paraId="112C0495" w14:textId="77777777" w:rsidR="00972843" w:rsidRDefault="00972843" w:rsidP="00F93163">
    <w:pPr>
      <w:pStyle w:val="Alatunniste"/>
      <w:tabs>
        <w:tab w:val="left" w:pos="1560"/>
        <w:tab w:val="left" w:pos="1843"/>
        <w:tab w:val="left" w:pos="2127"/>
        <w:tab w:val="left" w:pos="2410"/>
        <w:tab w:val="left" w:pos="2694"/>
      </w:tabs>
    </w:pPr>
  </w:p>
  <w:p w14:paraId="60B88E69" w14:textId="77777777" w:rsidR="00972843" w:rsidRDefault="00972843" w:rsidP="00F93163">
    <w:pPr>
      <w:pStyle w:val="Alatunniste"/>
      <w:tabs>
        <w:tab w:val="left" w:pos="1560"/>
        <w:tab w:val="left" w:pos="1843"/>
        <w:tab w:val="left" w:pos="2127"/>
        <w:tab w:val="left" w:pos="2410"/>
        <w:tab w:val="left" w:pos="2694"/>
      </w:tabs>
    </w:pPr>
  </w:p>
  <w:p w14:paraId="233C3A86" w14:textId="77777777" w:rsidR="002C0532" w:rsidRDefault="002C0532"/>
  <w:p w14:paraId="589DDB21" w14:textId="77777777" w:rsidR="002C0532" w:rsidRDefault="002C0532"/>
  <w:p w14:paraId="3AEC6086" w14:textId="77777777" w:rsidR="002C0532" w:rsidRDefault="002C0532"/>
  <w:p w14:paraId="193FBEDD" w14:textId="77777777" w:rsidR="002C0532" w:rsidRDefault="002C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96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1"/>
      <w:gridCol w:w="3485"/>
      <w:gridCol w:w="1842"/>
      <w:gridCol w:w="1698"/>
    </w:tblGrid>
    <w:tr w:rsidR="005205C3" w14:paraId="344BACB7" w14:textId="77777777" w:rsidTr="005205C3">
      <w:tc>
        <w:tcPr>
          <w:tcW w:w="2641" w:type="dxa"/>
          <w:tcBorders>
            <w:left w:val="single" w:sz="4" w:space="0" w:color="BFBFBF" w:themeColor="background1" w:themeShade="BF"/>
            <w:right w:val="single" w:sz="4" w:space="0" w:color="BFBFBF" w:themeColor="background1" w:themeShade="BF"/>
          </w:tcBorders>
        </w:tcPr>
        <w:p w14:paraId="6B247126" w14:textId="77777777" w:rsidR="005205C3" w:rsidRPr="00655733" w:rsidRDefault="005205C3" w:rsidP="00655733">
          <w:pPr>
            <w:pStyle w:val="Alatunniste"/>
          </w:pPr>
          <w:r w:rsidRPr="00655733">
            <w:t>VALTIONEUVOSTO</w:t>
          </w:r>
        </w:p>
      </w:tc>
      <w:tc>
        <w:tcPr>
          <w:tcW w:w="3485" w:type="dxa"/>
          <w:tcBorders>
            <w:left w:val="single" w:sz="4" w:space="0" w:color="BFBFBF" w:themeColor="background1" w:themeShade="BF"/>
            <w:right w:val="single" w:sz="4" w:space="0" w:color="BFBFBF" w:themeColor="background1" w:themeShade="BF"/>
          </w:tcBorders>
        </w:tcPr>
        <w:p w14:paraId="7015B1D1" w14:textId="77777777" w:rsidR="005205C3" w:rsidRPr="00655733" w:rsidRDefault="005205C3" w:rsidP="00655733">
          <w:pPr>
            <w:pStyle w:val="Alatunniste"/>
          </w:pPr>
          <w:r w:rsidRPr="00655733">
            <w:t xml:space="preserve">PL 23, 00023 </w:t>
          </w:r>
          <w:proofErr w:type="spellStart"/>
          <w:r w:rsidRPr="00655733">
            <w:t>Valtioneuvosto</w:t>
          </w:r>
          <w:proofErr w:type="spellEnd"/>
        </w:p>
      </w:tc>
      <w:tc>
        <w:tcPr>
          <w:tcW w:w="1842" w:type="dxa"/>
          <w:tcBorders>
            <w:left w:val="single" w:sz="4" w:space="0" w:color="BFBFBF" w:themeColor="background1" w:themeShade="BF"/>
            <w:right w:val="single" w:sz="4" w:space="0" w:color="BFBFBF" w:themeColor="background1" w:themeShade="BF"/>
          </w:tcBorders>
        </w:tcPr>
        <w:p w14:paraId="0B53983D" w14:textId="77777777" w:rsidR="005205C3" w:rsidRPr="00655733" w:rsidRDefault="005205C3" w:rsidP="00655733">
          <w:pPr>
            <w:pStyle w:val="Alatunniste"/>
          </w:pPr>
          <w:r w:rsidRPr="00655733">
            <w:t>vn.fi</w:t>
          </w:r>
        </w:p>
      </w:tc>
      <w:tc>
        <w:tcPr>
          <w:tcW w:w="1698" w:type="dxa"/>
          <w:tcBorders>
            <w:left w:val="single" w:sz="4" w:space="0" w:color="BFBFBF" w:themeColor="background1" w:themeShade="BF"/>
          </w:tcBorders>
        </w:tcPr>
        <w:p w14:paraId="210412A3" w14:textId="77777777" w:rsidR="005205C3" w:rsidRPr="00655733" w:rsidRDefault="006E1C2A" w:rsidP="00655733">
          <w:pPr>
            <w:pStyle w:val="Alatunniste"/>
          </w:pPr>
          <w:r w:rsidRPr="006E1C2A">
            <w:t xml:space="preserve">p. </w:t>
          </w:r>
          <w:r w:rsidR="005205C3" w:rsidRPr="00655733">
            <w:t>0295 16001</w:t>
          </w:r>
        </w:p>
      </w:tc>
    </w:tr>
    <w:tr w:rsidR="005205C3" w14:paraId="70DA0557" w14:textId="77777777" w:rsidTr="005205C3">
      <w:tc>
        <w:tcPr>
          <w:tcW w:w="2641" w:type="dxa"/>
          <w:tcBorders>
            <w:left w:val="single" w:sz="4" w:space="0" w:color="BFBFBF" w:themeColor="background1" w:themeShade="BF"/>
            <w:right w:val="single" w:sz="4" w:space="0" w:color="BFBFBF" w:themeColor="background1" w:themeShade="BF"/>
          </w:tcBorders>
        </w:tcPr>
        <w:p w14:paraId="562DB67B" w14:textId="77777777" w:rsidR="005205C3" w:rsidRPr="00655733" w:rsidRDefault="005205C3" w:rsidP="00655733">
          <w:pPr>
            <w:pStyle w:val="Alatunniste"/>
          </w:pPr>
          <w:r w:rsidRPr="00655733">
            <w:t>STATSRÅDET</w:t>
          </w:r>
        </w:p>
      </w:tc>
      <w:tc>
        <w:tcPr>
          <w:tcW w:w="3485" w:type="dxa"/>
          <w:tcBorders>
            <w:left w:val="single" w:sz="4" w:space="0" w:color="BFBFBF" w:themeColor="background1" w:themeShade="BF"/>
            <w:right w:val="single" w:sz="4" w:space="0" w:color="BFBFBF" w:themeColor="background1" w:themeShade="BF"/>
          </w:tcBorders>
        </w:tcPr>
        <w:p w14:paraId="32BE69E5" w14:textId="77777777" w:rsidR="005205C3" w:rsidRPr="00655733" w:rsidRDefault="005205C3" w:rsidP="00655733">
          <w:pPr>
            <w:pStyle w:val="Alatunniste"/>
          </w:pPr>
          <w:r w:rsidRPr="00655733">
            <w:t xml:space="preserve">PB 23, 00023 </w:t>
          </w:r>
          <w:proofErr w:type="spellStart"/>
          <w:r w:rsidRPr="00655733">
            <w:t>Statsrådet</w:t>
          </w:r>
          <w:proofErr w:type="spellEnd"/>
        </w:p>
      </w:tc>
      <w:tc>
        <w:tcPr>
          <w:tcW w:w="1842" w:type="dxa"/>
          <w:tcBorders>
            <w:left w:val="single" w:sz="4" w:space="0" w:color="BFBFBF" w:themeColor="background1" w:themeShade="BF"/>
            <w:right w:val="single" w:sz="4" w:space="0" w:color="BFBFBF" w:themeColor="background1" w:themeShade="BF"/>
          </w:tcBorders>
        </w:tcPr>
        <w:p w14:paraId="4DF14E88" w14:textId="77777777" w:rsidR="005205C3" w:rsidRPr="00655733" w:rsidRDefault="005205C3" w:rsidP="00655733">
          <w:pPr>
            <w:pStyle w:val="Alatunniste"/>
          </w:pPr>
          <w:r w:rsidRPr="00655733">
            <w:t>vn.fi/</w:t>
          </w:r>
          <w:proofErr w:type="spellStart"/>
          <w:r w:rsidRPr="00655733">
            <w:t>sv</w:t>
          </w:r>
          <w:proofErr w:type="spellEnd"/>
        </w:p>
      </w:tc>
      <w:tc>
        <w:tcPr>
          <w:tcW w:w="1698" w:type="dxa"/>
          <w:tcBorders>
            <w:left w:val="single" w:sz="4" w:space="0" w:color="BFBFBF" w:themeColor="background1" w:themeShade="BF"/>
          </w:tcBorders>
        </w:tcPr>
        <w:p w14:paraId="3D5E972A" w14:textId="77777777" w:rsidR="005205C3" w:rsidRPr="00655733" w:rsidRDefault="005205C3" w:rsidP="00655733">
          <w:pPr>
            <w:pStyle w:val="Alatunniste"/>
          </w:pPr>
          <w:proofErr w:type="spellStart"/>
          <w:r w:rsidRPr="00655733">
            <w:t>Tfn</w:t>
          </w:r>
          <w:proofErr w:type="spellEnd"/>
          <w:r w:rsidRPr="00655733">
            <w:t xml:space="preserve"> 0295 16001</w:t>
          </w:r>
        </w:p>
      </w:tc>
    </w:tr>
  </w:tbl>
  <w:p w14:paraId="770BC7B3" w14:textId="77777777" w:rsidR="002C0532" w:rsidRDefault="00B55573" w:rsidP="00730DBA">
    <w:pPr>
      <w:pStyle w:val="bAlatunnistenumero"/>
    </w:pPr>
    <w:r w:rsidRPr="00655733">
      <w:fldChar w:fldCharType="begin"/>
    </w:r>
    <w:r w:rsidRPr="00655733">
      <w:instrText xml:space="preserve"> PAGE  \* Arabic  \* MERGEFORMAT </w:instrText>
    </w:r>
    <w:r w:rsidRPr="00655733">
      <w:fldChar w:fldCharType="separate"/>
    </w:r>
    <w:r w:rsidR="00702352">
      <w:rPr>
        <w:noProof/>
      </w:rPr>
      <w:t>8</w:t>
    </w:r>
    <w:r w:rsidRPr="00655733">
      <w:fldChar w:fldCharType="end"/>
    </w:r>
    <w:r w:rsidRPr="00655733">
      <w:t>(</w:t>
    </w:r>
    <w:fldSimple w:instr=" NUMPAGES   \* MERGEFORMAT ">
      <w:r w:rsidR="00702352">
        <w:rPr>
          <w:noProof/>
        </w:rPr>
        <w:t>9</w:t>
      </w:r>
    </w:fldSimple>
    <w:r w:rsidRPr="0065573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BE86" w14:textId="77777777" w:rsidR="00EE5BD5" w:rsidRDefault="00EE5BD5" w:rsidP="00730DBA">
      <w:r>
        <w:separator/>
      </w:r>
    </w:p>
  </w:footnote>
  <w:footnote w:type="continuationSeparator" w:id="0">
    <w:p w14:paraId="28A8D912" w14:textId="77777777" w:rsidR="00EE5BD5" w:rsidRDefault="00EE5BD5" w:rsidP="00730DBA">
      <w:r>
        <w:continuationSeparator/>
      </w:r>
    </w:p>
  </w:footnote>
  <w:footnote w:type="continuationNotice" w:id="1">
    <w:p w14:paraId="376DD926" w14:textId="77777777" w:rsidR="00EE5BD5" w:rsidRPr="00730DBA" w:rsidRDefault="00EE5BD5" w:rsidP="00730DBA">
      <w:pPr>
        <w:pStyle w:val="Alatunnis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AE01" w14:textId="77777777" w:rsidR="00661C14" w:rsidRDefault="00661C14">
    <w:pPr>
      <w:pStyle w:val="Yltunniste"/>
    </w:pPr>
  </w:p>
  <w:p w14:paraId="054758C0" w14:textId="77777777" w:rsidR="002C0532" w:rsidRDefault="002C0532"/>
  <w:p w14:paraId="1D245EF2" w14:textId="77777777" w:rsidR="002C0532" w:rsidRDefault="002C0532"/>
  <w:p w14:paraId="175B2F4D" w14:textId="77777777" w:rsidR="002C0532" w:rsidRDefault="002C0532"/>
  <w:p w14:paraId="20325818" w14:textId="77777777" w:rsidR="002C0532" w:rsidRDefault="002C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CF03" w14:textId="77777777" w:rsidR="002C0532" w:rsidRDefault="006233E1" w:rsidP="00C458C6">
    <w:pPr>
      <w:pStyle w:val="Alatunniste"/>
      <w:tabs>
        <w:tab w:val="left" w:pos="2694"/>
      </w:tabs>
    </w:pPr>
    <w:r>
      <w:rPr>
        <w:noProof/>
        <w:lang w:val="fi-FI" w:eastAsia="fi-FI"/>
      </w:rPr>
      <w:drawing>
        <wp:anchor distT="0" distB="0" distL="114300" distR="114300" simplePos="0" relativeHeight="251658240" behindDoc="1" locked="0" layoutInCell="1" allowOverlap="0" wp14:anchorId="2FF635CF" wp14:editId="137B1D7F">
          <wp:simplePos x="0" y="0"/>
          <wp:positionH relativeFrom="margin">
            <wp:posOffset>-172930</wp:posOffset>
          </wp:positionH>
          <wp:positionV relativeFrom="margin">
            <wp:posOffset>-1227455</wp:posOffset>
          </wp:positionV>
          <wp:extent cx="2259530" cy="957600"/>
          <wp:effectExtent l="0" t="0" r="762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N-tunnus_fi-sv_vaaka_sininen_L100_RGB.png"/>
                  <pic:cNvPicPr/>
                </pic:nvPicPr>
                <pic:blipFill>
                  <a:blip r:embed="rId1"/>
                  <a:stretch>
                    <a:fillRect/>
                  </a:stretch>
                </pic:blipFill>
                <pic:spPr>
                  <a:xfrm>
                    <a:off x="0" y="0"/>
                    <a:ext cx="225953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 w15:restartNumberingAfterBreak="0">
    <w:nsid w:val="107465D5"/>
    <w:multiLevelType w:val="hybridMultilevel"/>
    <w:tmpl w:val="D16A5660"/>
    <w:lvl w:ilvl="0" w:tplc="07105260">
      <w:start w:val="1"/>
      <w:numFmt w:val="decimal"/>
      <w:lvlText w:val="%1."/>
      <w:lvlJc w:val="left"/>
      <w:pPr>
        <w:ind w:left="720" w:hanging="360"/>
      </w:pPr>
      <w:rPr>
        <w:rFonts w:ascii="Arial" w:eastAsia="Times New Roman" w:hAnsi="Arial" w:cs="Arial"/>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3" w15:restartNumberingAfterBreak="0">
    <w:nsid w:val="1BE015FF"/>
    <w:multiLevelType w:val="hybridMultilevel"/>
    <w:tmpl w:val="F498FB7A"/>
    <w:lvl w:ilvl="0" w:tplc="27D8F8F2">
      <w:start w:val="1"/>
      <w:numFmt w:val="bullet"/>
      <w:lvlText w:val=""/>
      <w:lvlJc w:val="left"/>
      <w:pPr>
        <w:ind w:left="720" w:hanging="360"/>
      </w:pPr>
      <w:rPr>
        <w:rFonts w:ascii="Symbol" w:hAnsi="Symbol"/>
      </w:rPr>
    </w:lvl>
    <w:lvl w:ilvl="1" w:tplc="DCDEEAA6">
      <w:start w:val="1"/>
      <w:numFmt w:val="bullet"/>
      <w:lvlText w:val=""/>
      <w:lvlJc w:val="left"/>
      <w:pPr>
        <w:ind w:left="720" w:hanging="360"/>
      </w:pPr>
      <w:rPr>
        <w:rFonts w:ascii="Symbol" w:hAnsi="Symbol"/>
      </w:rPr>
    </w:lvl>
    <w:lvl w:ilvl="2" w:tplc="65E6A300">
      <w:start w:val="1"/>
      <w:numFmt w:val="bullet"/>
      <w:lvlText w:val=""/>
      <w:lvlJc w:val="left"/>
      <w:pPr>
        <w:ind w:left="720" w:hanging="360"/>
      </w:pPr>
      <w:rPr>
        <w:rFonts w:ascii="Symbol" w:hAnsi="Symbol"/>
      </w:rPr>
    </w:lvl>
    <w:lvl w:ilvl="3" w:tplc="DAA8ECAE">
      <w:start w:val="1"/>
      <w:numFmt w:val="bullet"/>
      <w:lvlText w:val=""/>
      <w:lvlJc w:val="left"/>
      <w:pPr>
        <w:ind w:left="720" w:hanging="360"/>
      </w:pPr>
      <w:rPr>
        <w:rFonts w:ascii="Symbol" w:hAnsi="Symbol"/>
      </w:rPr>
    </w:lvl>
    <w:lvl w:ilvl="4" w:tplc="82D237E2">
      <w:start w:val="1"/>
      <w:numFmt w:val="bullet"/>
      <w:lvlText w:val=""/>
      <w:lvlJc w:val="left"/>
      <w:pPr>
        <w:ind w:left="720" w:hanging="360"/>
      </w:pPr>
      <w:rPr>
        <w:rFonts w:ascii="Symbol" w:hAnsi="Symbol"/>
      </w:rPr>
    </w:lvl>
    <w:lvl w:ilvl="5" w:tplc="58DC5BFE">
      <w:start w:val="1"/>
      <w:numFmt w:val="bullet"/>
      <w:lvlText w:val=""/>
      <w:lvlJc w:val="left"/>
      <w:pPr>
        <w:ind w:left="720" w:hanging="360"/>
      </w:pPr>
      <w:rPr>
        <w:rFonts w:ascii="Symbol" w:hAnsi="Symbol"/>
      </w:rPr>
    </w:lvl>
    <w:lvl w:ilvl="6" w:tplc="A8FC52AE">
      <w:start w:val="1"/>
      <w:numFmt w:val="bullet"/>
      <w:lvlText w:val=""/>
      <w:lvlJc w:val="left"/>
      <w:pPr>
        <w:ind w:left="720" w:hanging="360"/>
      </w:pPr>
      <w:rPr>
        <w:rFonts w:ascii="Symbol" w:hAnsi="Symbol"/>
      </w:rPr>
    </w:lvl>
    <w:lvl w:ilvl="7" w:tplc="780CC670">
      <w:start w:val="1"/>
      <w:numFmt w:val="bullet"/>
      <w:lvlText w:val=""/>
      <w:lvlJc w:val="left"/>
      <w:pPr>
        <w:ind w:left="720" w:hanging="360"/>
      </w:pPr>
      <w:rPr>
        <w:rFonts w:ascii="Symbol" w:hAnsi="Symbol"/>
      </w:rPr>
    </w:lvl>
    <w:lvl w:ilvl="8" w:tplc="6100DC44">
      <w:start w:val="1"/>
      <w:numFmt w:val="bullet"/>
      <w:lvlText w:val=""/>
      <w:lvlJc w:val="left"/>
      <w:pPr>
        <w:ind w:left="720" w:hanging="360"/>
      </w:pPr>
      <w:rPr>
        <w:rFonts w:ascii="Symbol" w:hAnsi="Symbol"/>
      </w:rPr>
    </w:lvl>
  </w:abstractNum>
  <w:abstractNum w:abstractNumId="4" w15:restartNumberingAfterBreak="0">
    <w:nsid w:val="1EA96572"/>
    <w:multiLevelType w:val="hybridMultilevel"/>
    <w:tmpl w:val="38F09C6C"/>
    <w:lvl w:ilvl="0" w:tplc="58ECD51E">
      <w:start w:val="1"/>
      <w:numFmt w:val="bullet"/>
      <w:lvlText w:val=""/>
      <w:lvlJc w:val="left"/>
      <w:pPr>
        <w:ind w:left="720" w:hanging="360"/>
      </w:pPr>
      <w:rPr>
        <w:rFonts w:ascii="Symbol" w:hAnsi="Symbol"/>
      </w:rPr>
    </w:lvl>
    <w:lvl w:ilvl="1" w:tplc="82E03760">
      <w:start w:val="1"/>
      <w:numFmt w:val="bullet"/>
      <w:lvlText w:val=""/>
      <w:lvlJc w:val="left"/>
      <w:pPr>
        <w:ind w:left="720" w:hanging="360"/>
      </w:pPr>
      <w:rPr>
        <w:rFonts w:ascii="Symbol" w:hAnsi="Symbol"/>
      </w:rPr>
    </w:lvl>
    <w:lvl w:ilvl="2" w:tplc="B4EEAC7E">
      <w:start w:val="1"/>
      <w:numFmt w:val="bullet"/>
      <w:lvlText w:val=""/>
      <w:lvlJc w:val="left"/>
      <w:pPr>
        <w:ind w:left="720" w:hanging="360"/>
      </w:pPr>
      <w:rPr>
        <w:rFonts w:ascii="Symbol" w:hAnsi="Symbol"/>
      </w:rPr>
    </w:lvl>
    <w:lvl w:ilvl="3" w:tplc="F5CE7EF8">
      <w:start w:val="1"/>
      <w:numFmt w:val="bullet"/>
      <w:lvlText w:val=""/>
      <w:lvlJc w:val="left"/>
      <w:pPr>
        <w:ind w:left="720" w:hanging="360"/>
      </w:pPr>
      <w:rPr>
        <w:rFonts w:ascii="Symbol" w:hAnsi="Symbol"/>
      </w:rPr>
    </w:lvl>
    <w:lvl w:ilvl="4" w:tplc="6B24E610">
      <w:start w:val="1"/>
      <w:numFmt w:val="bullet"/>
      <w:lvlText w:val=""/>
      <w:lvlJc w:val="left"/>
      <w:pPr>
        <w:ind w:left="720" w:hanging="360"/>
      </w:pPr>
      <w:rPr>
        <w:rFonts w:ascii="Symbol" w:hAnsi="Symbol"/>
      </w:rPr>
    </w:lvl>
    <w:lvl w:ilvl="5" w:tplc="B240E2DE">
      <w:start w:val="1"/>
      <w:numFmt w:val="bullet"/>
      <w:lvlText w:val=""/>
      <w:lvlJc w:val="left"/>
      <w:pPr>
        <w:ind w:left="720" w:hanging="360"/>
      </w:pPr>
      <w:rPr>
        <w:rFonts w:ascii="Symbol" w:hAnsi="Symbol"/>
      </w:rPr>
    </w:lvl>
    <w:lvl w:ilvl="6" w:tplc="E926F1E8">
      <w:start w:val="1"/>
      <w:numFmt w:val="bullet"/>
      <w:lvlText w:val=""/>
      <w:lvlJc w:val="left"/>
      <w:pPr>
        <w:ind w:left="720" w:hanging="360"/>
      </w:pPr>
      <w:rPr>
        <w:rFonts w:ascii="Symbol" w:hAnsi="Symbol"/>
      </w:rPr>
    </w:lvl>
    <w:lvl w:ilvl="7" w:tplc="10944F70">
      <w:start w:val="1"/>
      <w:numFmt w:val="bullet"/>
      <w:lvlText w:val=""/>
      <w:lvlJc w:val="left"/>
      <w:pPr>
        <w:ind w:left="720" w:hanging="360"/>
      </w:pPr>
      <w:rPr>
        <w:rFonts w:ascii="Symbol" w:hAnsi="Symbol"/>
      </w:rPr>
    </w:lvl>
    <w:lvl w:ilvl="8" w:tplc="EE52795A">
      <w:start w:val="1"/>
      <w:numFmt w:val="bullet"/>
      <w:lvlText w:val=""/>
      <w:lvlJc w:val="left"/>
      <w:pPr>
        <w:ind w:left="720" w:hanging="360"/>
      </w:pPr>
      <w:rPr>
        <w:rFonts w:ascii="Symbol" w:hAnsi="Symbol"/>
      </w:rPr>
    </w:lvl>
  </w:abstractNum>
  <w:abstractNum w:abstractNumId="5" w15:restartNumberingAfterBreak="0">
    <w:nsid w:val="295E438B"/>
    <w:multiLevelType w:val="hybridMultilevel"/>
    <w:tmpl w:val="9486526C"/>
    <w:lvl w:ilvl="0" w:tplc="E3ACF8AC">
      <w:start w:val="1"/>
      <w:numFmt w:val="decimal"/>
      <w:lvlText w:val="%1."/>
      <w:lvlJc w:val="left"/>
      <w:pPr>
        <w:ind w:left="720" w:hanging="360"/>
      </w:pPr>
      <w:rPr>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83A511D"/>
    <w:multiLevelType w:val="hybridMultilevel"/>
    <w:tmpl w:val="3D8A5910"/>
    <w:lvl w:ilvl="0" w:tplc="1092F1E4">
      <w:start w:val="1"/>
      <w:numFmt w:val="bullet"/>
      <w:lvlText w:val=""/>
      <w:lvlJc w:val="left"/>
      <w:pPr>
        <w:ind w:left="720" w:hanging="360"/>
      </w:pPr>
      <w:rPr>
        <w:rFonts w:ascii="Symbol" w:hAnsi="Symbol"/>
      </w:rPr>
    </w:lvl>
    <w:lvl w:ilvl="1" w:tplc="3BA456FE">
      <w:start w:val="1"/>
      <w:numFmt w:val="bullet"/>
      <w:lvlText w:val=""/>
      <w:lvlJc w:val="left"/>
      <w:pPr>
        <w:ind w:left="720" w:hanging="360"/>
      </w:pPr>
      <w:rPr>
        <w:rFonts w:ascii="Symbol" w:hAnsi="Symbol"/>
      </w:rPr>
    </w:lvl>
    <w:lvl w:ilvl="2" w:tplc="B0F4F022">
      <w:start w:val="1"/>
      <w:numFmt w:val="bullet"/>
      <w:lvlText w:val=""/>
      <w:lvlJc w:val="left"/>
      <w:pPr>
        <w:ind w:left="720" w:hanging="360"/>
      </w:pPr>
      <w:rPr>
        <w:rFonts w:ascii="Symbol" w:hAnsi="Symbol"/>
      </w:rPr>
    </w:lvl>
    <w:lvl w:ilvl="3" w:tplc="EB304D30">
      <w:start w:val="1"/>
      <w:numFmt w:val="bullet"/>
      <w:lvlText w:val=""/>
      <w:lvlJc w:val="left"/>
      <w:pPr>
        <w:ind w:left="720" w:hanging="360"/>
      </w:pPr>
      <w:rPr>
        <w:rFonts w:ascii="Symbol" w:hAnsi="Symbol"/>
      </w:rPr>
    </w:lvl>
    <w:lvl w:ilvl="4" w:tplc="8B326328">
      <w:start w:val="1"/>
      <w:numFmt w:val="bullet"/>
      <w:lvlText w:val=""/>
      <w:lvlJc w:val="left"/>
      <w:pPr>
        <w:ind w:left="720" w:hanging="360"/>
      </w:pPr>
      <w:rPr>
        <w:rFonts w:ascii="Symbol" w:hAnsi="Symbol"/>
      </w:rPr>
    </w:lvl>
    <w:lvl w:ilvl="5" w:tplc="59BE4546">
      <w:start w:val="1"/>
      <w:numFmt w:val="bullet"/>
      <w:lvlText w:val=""/>
      <w:lvlJc w:val="left"/>
      <w:pPr>
        <w:ind w:left="720" w:hanging="360"/>
      </w:pPr>
      <w:rPr>
        <w:rFonts w:ascii="Symbol" w:hAnsi="Symbol"/>
      </w:rPr>
    </w:lvl>
    <w:lvl w:ilvl="6" w:tplc="16D69744">
      <w:start w:val="1"/>
      <w:numFmt w:val="bullet"/>
      <w:lvlText w:val=""/>
      <w:lvlJc w:val="left"/>
      <w:pPr>
        <w:ind w:left="720" w:hanging="360"/>
      </w:pPr>
      <w:rPr>
        <w:rFonts w:ascii="Symbol" w:hAnsi="Symbol"/>
      </w:rPr>
    </w:lvl>
    <w:lvl w:ilvl="7" w:tplc="886C0CB6">
      <w:start w:val="1"/>
      <w:numFmt w:val="bullet"/>
      <w:lvlText w:val=""/>
      <w:lvlJc w:val="left"/>
      <w:pPr>
        <w:ind w:left="720" w:hanging="360"/>
      </w:pPr>
      <w:rPr>
        <w:rFonts w:ascii="Symbol" w:hAnsi="Symbol"/>
      </w:rPr>
    </w:lvl>
    <w:lvl w:ilvl="8" w:tplc="E4EA6250">
      <w:start w:val="1"/>
      <w:numFmt w:val="bullet"/>
      <w:lvlText w:val=""/>
      <w:lvlJc w:val="left"/>
      <w:pPr>
        <w:ind w:left="720" w:hanging="360"/>
      </w:pPr>
      <w:rPr>
        <w:rFonts w:ascii="Symbol" w:hAnsi="Symbol"/>
      </w:rPr>
    </w:lvl>
  </w:abstractNum>
  <w:abstractNum w:abstractNumId="7" w15:restartNumberingAfterBreak="0">
    <w:nsid w:val="3DF23E19"/>
    <w:multiLevelType w:val="hybridMultilevel"/>
    <w:tmpl w:val="F294DEB0"/>
    <w:lvl w:ilvl="0" w:tplc="C7AA7D0A">
      <w:start w:val="1"/>
      <w:numFmt w:val="bullet"/>
      <w:lvlText w:val=""/>
      <w:lvlJc w:val="left"/>
      <w:pPr>
        <w:ind w:left="720" w:hanging="360"/>
      </w:pPr>
      <w:rPr>
        <w:rFonts w:ascii="Symbol" w:hAnsi="Symbol"/>
      </w:rPr>
    </w:lvl>
    <w:lvl w:ilvl="1" w:tplc="7A82662A">
      <w:start w:val="1"/>
      <w:numFmt w:val="bullet"/>
      <w:lvlText w:val=""/>
      <w:lvlJc w:val="left"/>
      <w:pPr>
        <w:ind w:left="720" w:hanging="360"/>
      </w:pPr>
      <w:rPr>
        <w:rFonts w:ascii="Symbol" w:hAnsi="Symbol"/>
      </w:rPr>
    </w:lvl>
    <w:lvl w:ilvl="2" w:tplc="C8B2FE50">
      <w:start w:val="1"/>
      <w:numFmt w:val="bullet"/>
      <w:lvlText w:val=""/>
      <w:lvlJc w:val="left"/>
      <w:pPr>
        <w:ind w:left="720" w:hanging="360"/>
      </w:pPr>
      <w:rPr>
        <w:rFonts w:ascii="Symbol" w:hAnsi="Symbol"/>
      </w:rPr>
    </w:lvl>
    <w:lvl w:ilvl="3" w:tplc="DD92CA44">
      <w:start w:val="1"/>
      <w:numFmt w:val="bullet"/>
      <w:lvlText w:val=""/>
      <w:lvlJc w:val="left"/>
      <w:pPr>
        <w:ind w:left="720" w:hanging="360"/>
      </w:pPr>
      <w:rPr>
        <w:rFonts w:ascii="Symbol" w:hAnsi="Symbol"/>
      </w:rPr>
    </w:lvl>
    <w:lvl w:ilvl="4" w:tplc="0ABAC7C4">
      <w:start w:val="1"/>
      <w:numFmt w:val="bullet"/>
      <w:lvlText w:val=""/>
      <w:lvlJc w:val="left"/>
      <w:pPr>
        <w:ind w:left="720" w:hanging="360"/>
      </w:pPr>
      <w:rPr>
        <w:rFonts w:ascii="Symbol" w:hAnsi="Symbol"/>
      </w:rPr>
    </w:lvl>
    <w:lvl w:ilvl="5" w:tplc="1DDAA7E4">
      <w:start w:val="1"/>
      <w:numFmt w:val="bullet"/>
      <w:lvlText w:val=""/>
      <w:lvlJc w:val="left"/>
      <w:pPr>
        <w:ind w:left="720" w:hanging="360"/>
      </w:pPr>
      <w:rPr>
        <w:rFonts w:ascii="Symbol" w:hAnsi="Symbol"/>
      </w:rPr>
    </w:lvl>
    <w:lvl w:ilvl="6" w:tplc="5F4092D0">
      <w:start w:val="1"/>
      <w:numFmt w:val="bullet"/>
      <w:lvlText w:val=""/>
      <w:lvlJc w:val="left"/>
      <w:pPr>
        <w:ind w:left="720" w:hanging="360"/>
      </w:pPr>
      <w:rPr>
        <w:rFonts w:ascii="Symbol" w:hAnsi="Symbol"/>
      </w:rPr>
    </w:lvl>
    <w:lvl w:ilvl="7" w:tplc="D5585290">
      <w:start w:val="1"/>
      <w:numFmt w:val="bullet"/>
      <w:lvlText w:val=""/>
      <w:lvlJc w:val="left"/>
      <w:pPr>
        <w:ind w:left="720" w:hanging="360"/>
      </w:pPr>
      <w:rPr>
        <w:rFonts w:ascii="Symbol" w:hAnsi="Symbol"/>
      </w:rPr>
    </w:lvl>
    <w:lvl w:ilvl="8" w:tplc="C90EACF6">
      <w:start w:val="1"/>
      <w:numFmt w:val="bullet"/>
      <w:lvlText w:val=""/>
      <w:lvlJc w:val="left"/>
      <w:pPr>
        <w:ind w:left="720" w:hanging="360"/>
      </w:pPr>
      <w:rPr>
        <w:rFonts w:ascii="Symbol" w:hAnsi="Symbol"/>
      </w:rPr>
    </w:lvl>
  </w:abstractNum>
  <w:abstractNum w:abstractNumId="8" w15:restartNumberingAfterBreak="0">
    <w:nsid w:val="5D204EAE"/>
    <w:multiLevelType w:val="hybridMultilevel"/>
    <w:tmpl w:val="49887B80"/>
    <w:lvl w:ilvl="0" w:tplc="412A41B6">
      <w:start w:val="1"/>
      <w:numFmt w:val="bullet"/>
      <w:lvlText w:val=""/>
      <w:lvlJc w:val="left"/>
      <w:pPr>
        <w:ind w:left="720" w:hanging="360"/>
      </w:pPr>
      <w:rPr>
        <w:rFonts w:ascii="Symbol" w:hAnsi="Symbol"/>
      </w:rPr>
    </w:lvl>
    <w:lvl w:ilvl="1" w:tplc="4DFC5626">
      <w:start w:val="1"/>
      <w:numFmt w:val="bullet"/>
      <w:lvlText w:val=""/>
      <w:lvlJc w:val="left"/>
      <w:pPr>
        <w:ind w:left="720" w:hanging="360"/>
      </w:pPr>
      <w:rPr>
        <w:rFonts w:ascii="Symbol" w:hAnsi="Symbol"/>
      </w:rPr>
    </w:lvl>
    <w:lvl w:ilvl="2" w:tplc="56045A98">
      <w:start w:val="1"/>
      <w:numFmt w:val="bullet"/>
      <w:lvlText w:val=""/>
      <w:lvlJc w:val="left"/>
      <w:pPr>
        <w:ind w:left="720" w:hanging="360"/>
      </w:pPr>
      <w:rPr>
        <w:rFonts w:ascii="Symbol" w:hAnsi="Symbol"/>
      </w:rPr>
    </w:lvl>
    <w:lvl w:ilvl="3" w:tplc="DB7A6040">
      <w:start w:val="1"/>
      <w:numFmt w:val="bullet"/>
      <w:lvlText w:val=""/>
      <w:lvlJc w:val="left"/>
      <w:pPr>
        <w:ind w:left="720" w:hanging="360"/>
      </w:pPr>
      <w:rPr>
        <w:rFonts w:ascii="Symbol" w:hAnsi="Symbol"/>
      </w:rPr>
    </w:lvl>
    <w:lvl w:ilvl="4" w:tplc="D77892C2">
      <w:start w:val="1"/>
      <w:numFmt w:val="bullet"/>
      <w:lvlText w:val=""/>
      <w:lvlJc w:val="left"/>
      <w:pPr>
        <w:ind w:left="720" w:hanging="360"/>
      </w:pPr>
      <w:rPr>
        <w:rFonts w:ascii="Symbol" w:hAnsi="Symbol"/>
      </w:rPr>
    </w:lvl>
    <w:lvl w:ilvl="5" w:tplc="9B26672E">
      <w:start w:val="1"/>
      <w:numFmt w:val="bullet"/>
      <w:lvlText w:val=""/>
      <w:lvlJc w:val="left"/>
      <w:pPr>
        <w:ind w:left="720" w:hanging="360"/>
      </w:pPr>
      <w:rPr>
        <w:rFonts w:ascii="Symbol" w:hAnsi="Symbol"/>
      </w:rPr>
    </w:lvl>
    <w:lvl w:ilvl="6" w:tplc="E63073B6">
      <w:start w:val="1"/>
      <w:numFmt w:val="bullet"/>
      <w:lvlText w:val=""/>
      <w:lvlJc w:val="left"/>
      <w:pPr>
        <w:ind w:left="720" w:hanging="360"/>
      </w:pPr>
      <w:rPr>
        <w:rFonts w:ascii="Symbol" w:hAnsi="Symbol"/>
      </w:rPr>
    </w:lvl>
    <w:lvl w:ilvl="7" w:tplc="9B28B832">
      <w:start w:val="1"/>
      <w:numFmt w:val="bullet"/>
      <w:lvlText w:val=""/>
      <w:lvlJc w:val="left"/>
      <w:pPr>
        <w:ind w:left="720" w:hanging="360"/>
      </w:pPr>
      <w:rPr>
        <w:rFonts w:ascii="Symbol" w:hAnsi="Symbol"/>
      </w:rPr>
    </w:lvl>
    <w:lvl w:ilvl="8" w:tplc="09160EB4">
      <w:start w:val="1"/>
      <w:numFmt w:val="bullet"/>
      <w:lvlText w:val=""/>
      <w:lvlJc w:val="left"/>
      <w:pPr>
        <w:ind w:left="720" w:hanging="360"/>
      </w:pPr>
      <w:rPr>
        <w:rFonts w:ascii="Symbol" w:hAnsi="Symbol"/>
      </w:rPr>
    </w:lvl>
  </w:abstractNum>
  <w:abstractNum w:abstractNumId="9" w15:restartNumberingAfterBreak="0">
    <w:nsid w:val="5F88384C"/>
    <w:multiLevelType w:val="hybridMultilevel"/>
    <w:tmpl w:val="E6480AD0"/>
    <w:lvl w:ilvl="0" w:tplc="2680488E">
      <w:start w:val="1"/>
      <w:numFmt w:val="bullet"/>
      <w:lvlText w:val=""/>
      <w:lvlJc w:val="left"/>
      <w:pPr>
        <w:ind w:left="720" w:hanging="360"/>
      </w:pPr>
      <w:rPr>
        <w:rFonts w:ascii="Symbol" w:hAnsi="Symbol"/>
      </w:rPr>
    </w:lvl>
    <w:lvl w:ilvl="1" w:tplc="C4D22E62">
      <w:start w:val="1"/>
      <w:numFmt w:val="bullet"/>
      <w:lvlText w:val=""/>
      <w:lvlJc w:val="left"/>
      <w:pPr>
        <w:ind w:left="720" w:hanging="360"/>
      </w:pPr>
      <w:rPr>
        <w:rFonts w:ascii="Symbol" w:hAnsi="Symbol"/>
      </w:rPr>
    </w:lvl>
    <w:lvl w:ilvl="2" w:tplc="ED2A2C08">
      <w:start w:val="1"/>
      <w:numFmt w:val="bullet"/>
      <w:lvlText w:val=""/>
      <w:lvlJc w:val="left"/>
      <w:pPr>
        <w:ind w:left="720" w:hanging="360"/>
      </w:pPr>
      <w:rPr>
        <w:rFonts w:ascii="Symbol" w:hAnsi="Symbol"/>
      </w:rPr>
    </w:lvl>
    <w:lvl w:ilvl="3" w:tplc="825EB996">
      <w:start w:val="1"/>
      <w:numFmt w:val="bullet"/>
      <w:lvlText w:val=""/>
      <w:lvlJc w:val="left"/>
      <w:pPr>
        <w:ind w:left="720" w:hanging="360"/>
      </w:pPr>
      <w:rPr>
        <w:rFonts w:ascii="Symbol" w:hAnsi="Symbol"/>
      </w:rPr>
    </w:lvl>
    <w:lvl w:ilvl="4" w:tplc="6584163C">
      <w:start w:val="1"/>
      <w:numFmt w:val="bullet"/>
      <w:lvlText w:val=""/>
      <w:lvlJc w:val="left"/>
      <w:pPr>
        <w:ind w:left="720" w:hanging="360"/>
      </w:pPr>
      <w:rPr>
        <w:rFonts w:ascii="Symbol" w:hAnsi="Symbol"/>
      </w:rPr>
    </w:lvl>
    <w:lvl w:ilvl="5" w:tplc="3924A4EE">
      <w:start w:val="1"/>
      <w:numFmt w:val="bullet"/>
      <w:lvlText w:val=""/>
      <w:lvlJc w:val="left"/>
      <w:pPr>
        <w:ind w:left="720" w:hanging="360"/>
      </w:pPr>
      <w:rPr>
        <w:rFonts w:ascii="Symbol" w:hAnsi="Symbol"/>
      </w:rPr>
    </w:lvl>
    <w:lvl w:ilvl="6" w:tplc="AAECC298">
      <w:start w:val="1"/>
      <w:numFmt w:val="bullet"/>
      <w:lvlText w:val=""/>
      <w:lvlJc w:val="left"/>
      <w:pPr>
        <w:ind w:left="720" w:hanging="360"/>
      </w:pPr>
      <w:rPr>
        <w:rFonts w:ascii="Symbol" w:hAnsi="Symbol"/>
      </w:rPr>
    </w:lvl>
    <w:lvl w:ilvl="7" w:tplc="E5DA58EA">
      <w:start w:val="1"/>
      <w:numFmt w:val="bullet"/>
      <w:lvlText w:val=""/>
      <w:lvlJc w:val="left"/>
      <w:pPr>
        <w:ind w:left="720" w:hanging="360"/>
      </w:pPr>
      <w:rPr>
        <w:rFonts w:ascii="Symbol" w:hAnsi="Symbol"/>
      </w:rPr>
    </w:lvl>
    <w:lvl w:ilvl="8" w:tplc="96C0EC8C">
      <w:start w:val="1"/>
      <w:numFmt w:val="bullet"/>
      <w:lvlText w:val=""/>
      <w:lvlJc w:val="left"/>
      <w:pPr>
        <w:ind w:left="720" w:hanging="360"/>
      </w:pPr>
      <w:rPr>
        <w:rFonts w:ascii="Symbol" w:hAnsi="Symbol"/>
      </w:rPr>
    </w:lvl>
  </w:abstractNum>
  <w:abstractNum w:abstractNumId="10" w15:restartNumberingAfterBreak="0">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365F91"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7C021CCD"/>
    <w:multiLevelType w:val="hybridMultilevel"/>
    <w:tmpl w:val="50AAEEFC"/>
    <w:lvl w:ilvl="0" w:tplc="4F76D406">
      <w:start w:val="1"/>
      <w:numFmt w:val="decimal"/>
      <w:lvlText w:val="%1."/>
      <w:lvlJc w:val="left"/>
      <w:pPr>
        <w:ind w:left="720" w:hanging="360"/>
      </w:pPr>
      <w:rPr>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37919875">
    <w:abstractNumId w:val="0"/>
  </w:num>
  <w:num w:numId="2" w16cid:durableId="1794134165">
    <w:abstractNumId w:val="11"/>
  </w:num>
  <w:num w:numId="3" w16cid:durableId="1202748009">
    <w:abstractNumId w:val="10"/>
  </w:num>
  <w:num w:numId="4" w16cid:durableId="1472557201">
    <w:abstractNumId w:val="10"/>
  </w:num>
  <w:num w:numId="5" w16cid:durableId="1034311532">
    <w:abstractNumId w:val="10"/>
  </w:num>
  <w:num w:numId="6" w16cid:durableId="2111929664">
    <w:abstractNumId w:val="10"/>
  </w:num>
  <w:num w:numId="7" w16cid:durableId="1431461872">
    <w:abstractNumId w:val="2"/>
  </w:num>
  <w:num w:numId="8" w16cid:durableId="694692677">
    <w:abstractNumId w:val="1"/>
  </w:num>
  <w:num w:numId="9" w16cid:durableId="750584901">
    <w:abstractNumId w:val="12"/>
  </w:num>
  <w:num w:numId="10" w16cid:durableId="410859957">
    <w:abstractNumId w:val="5"/>
  </w:num>
  <w:num w:numId="11" w16cid:durableId="390034305">
    <w:abstractNumId w:val="6"/>
  </w:num>
  <w:num w:numId="12" w16cid:durableId="1783265731">
    <w:abstractNumId w:val="3"/>
  </w:num>
  <w:num w:numId="13" w16cid:durableId="1009717108">
    <w:abstractNumId w:val="9"/>
  </w:num>
  <w:num w:numId="14" w16cid:durableId="2078244408">
    <w:abstractNumId w:val="7"/>
  </w:num>
  <w:num w:numId="15" w16cid:durableId="1902324877">
    <w:abstractNumId w:val="4"/>
  </w:num>
  <w:num w:numId="16" w16cid:durableId="920674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48"/>
    <w:rsid w:val="00000CE1"/>
    <w:rsid w:val="000019C3"/>
    <w:rsid w:val="00002853"/>
    <w:rsid w:val="00006026"/>
    <w:rsid w:val="00010775"/>
    <w:rsid w:val="000159A5"/>
    <w:rsid w:val="00017999"/>
    <w:rsid w:val="00017F5F"/>
    <w:rsid w:val="00022CEC"/>
    <w:rsid w:val="00026B23"/>
    <w:rsid w:val="00033DCA"/>
    <w:rsid w:val="00050ECD"/>
    <w:rsid w:val="000672F8"/>
    <w:rsid w:val="00071F7F"/>
    <w:rsid w:val="0007580B"/>
    <w:rsid w:val="000867B0"/>
    <w:rsid w:val="000879B5"/>
    <w:rsid w:val="0009218A"/>
    <w:rsid w:val="00092C9C"/>
    <w:rsid w:val="00094418"/>
    <w:rsid w:val="000A0CE3"/>
    <w:rsid w:val="000C7E3F"/>
    <w:rsid w:val="000F62A6"/>
    <w:rsid w:val="00101DC0"/>
    <w:rsid w:val="001064E1"/>
    <w:rsid w:val="00113B5B"/>
    <w:rsid w:val="001170AB"/>
    <w:rsid w:val="00120B50"/>
    <w:rsid w:val="00127E17"/>
    <w:rsid w:val="00152C4E"/>
    <w:rsid w:val="00153349"/>
    <w:rsid w:val="001637FB"/>
    <w:rsid w:val="001830C0"/>
    <w:rsid w:val="001846F1"/>
    <w:rsid w:val="001865D3"/>
    <w:rsid w:val="0019698B"/>
    <w:rsid w:val="001A0EC7"/>
    <w:rsid w:val="001A2ADA"/>
    <w:rsid w:val="001A54BA"/>
    <w:rsid w:val="001A5F89"/>
    <w:rsid w:val="001B77D5"/>
    <w:rsid w:val="001C1CEA"/>
    <w:rsid w:val="001C4350"/>
    <w:rsid w:val="001C467E"/>
    <w:rsid w:val="001D1D1A"/>
    <w:rsid w:val="001D3FE2"/>
    <w:rsid w:val="001D7DD7"/>
    <w:rsid w:val="001E3AD2"/>
    <w:rsid w:val="001F0595"/>
    <w:rsid w:val="001F5F98"/>
    <w:rsid w:val="0020401A"/>
    <w:rsid w:val="0020613C"/>
    <w:rsid w:val="00215490"/>
    <w:rsid w:val="002222A7"/>
    <w:rsid w:val="00226010"/>
    <w:rsid w:val="00234520"/>
    <w:rsid w:val="0023779B"/>
    <w:rsid w:val="00243988"/>
    <w:rsid w:val="00257024"/>
    <w:rsid w:val="00260D88"/>
    <w:rsid w:val="00261F58"/>
    <w:rsid w:val="0026582B"/>
    <w:rsid w:val="002818A9"/>
    <w:rsid w:val="002825FC"/>
    <w:rsid w:val="00282F50"/>
    <w:rsid w:val="002905EC"/>
    <w:rsid w:val="002B2261"/>
    <w:rsid w:val="002B499B"/>
    <w:rsid w:val="002B5A7E"/>
    <w:rsid w:val="002C0532"/>
    <w:rsid w:val="002E01D9"/>
    <w:rsid w:val="002F3F0F"/>
    <w:rsid w:val="002F4F2F"/>
    <w:rsid w:val="00311EE6"/>
    <w:rsid w:val="003124E5"/>
    <w:rsid w:val="003161C1"/>
    <w:rsid w:val="00321B97"/>
    <w:rsid w:val="00333D03"/>
    <w:rsid w:val="0033627F"/>
    <w:rsid w:val="00352C14"/>
    <w:rsid w:val="00357F38"/>
    <w:rsid w:val="0037798C"/>
    <w:rsid w:val="00381EF5"/>
    <w:rsid w:val="00383F0C"/>
    <w:rsid w:val="00384374"/>
    <w:rsid w:val="003A05E0"/>
    <w:rsid w:val="003A6B60"/>
    <w:rsid w:val="003B16EA"/>
    <w:rsid w:val="003C4A80"/>
    <w:rsid w:val="003C66D3"/>
    <w:rsid w:val="003D7B94"/>
    <w:rsid w:val="00400CAC"/>
    <w:rsid w:val="00401C38"/>
    <w:rsid w:val="00406C8E"/>
    <w:rsid w:val="00423132"/>
    <w:rsid w:val="00443DF8"/>
    <w:rsid w:val="00450324"/>
    <w:rsid w:val="0045477D"/>
    <w:rsid w:val="00454964"/>
    <w:rsid w:val="00462424"/>
    <w:rsid w:val="00467E08"/>
    <w:rsid w:val="00470967"/>
    <w:rsid w:val="00471B8D"/>
    <w:rsid w:val="00481BA7"/>
    <w:rsid w:val="00491BF2"/>
    <w:rsid w:val="00495564"/>
    <w:rsid w:val="004A1A11"/>
    <w:rsid w:val="004A2B22"/>
    <w:rsid w:val="004C34C2"/>
    <w:rsid w:val="004D77B0"/>
    <w:rsid w:val="004E6F7D"/>
    <w:rsid w:val="004F28D9"/>
    <w:rsid w:val="004F2948"/>
    <w:rsid w:val="004F4453"/>
    <w:rsid w:val="004F5ADD"/>
    <w:rsid w:val="004F6172"/>
    <w:rsid w:val="00500462"/>
    <w:rsid w:val="00501DC4"/>
    <w:rsid w:val="00513111"/>
    <w:rsid w:val="005157B8"/>
    <w:rsid w:val="005205C3"/>
    <w:rsid w:val="005355FF"/>
    <w:rsid w:val="00550CE3"/>
    <w:rsid w:val="0055333E"/>
    <w:rsid w:val="00557701"/>
    <w:rsid w:val="00562EEC"/>
    <w:rsid w:val="00573925"/>
    <w:rsid w:val="005917EC"/>
    <w:rsid w:val="00596EE0"/>
    <w:rsid w:val="005A001B"/>
    <w:rsid w:val="005B55B6"/>
    <w:rsid w:val="005B5651"/>
    <w:rsid w:val="005D75F5"/>
    <w:rsid w:val="005E5AA4"/>
    <w:rsid w:val="00602C33"/>
    <w:rsid w:val="00603A1C"/>
    <w:rsid w:val="0061068F"/>
    <w:rsid w:val="00611E67"/>
    <w:rsid w:val="0061244E"/>
    <w:rsid w:val="00614304"/>
    <w:rsid w:val="006233E1"/>
    <w:rsid w:val="006304B9"/>
    <w:rsid w:val="00640315"/>
    <w:rsid w:val="006438A6"/>
    <w:rsid w:val="0065075C"/>
    <w:rsid w:val="00651C6C"/>
    <w:rsid w:val="00652D38"/>
    <w:rsid w:val="00655733"/>
    <w:rsid w:val="00661C14"/>
    <w:rsid w:val="0067403D"/>
    <w:rsid w:val="0069315D"/>
    <w:rsid w:val="00694547"/>
    <w:rsid w:val="006A2888"/>
    <w:rsid w:val="006A7F50"/>
    <w:rsid w:val="006B4E89"/>
    <w:rsid w:val="006B71B3"/>
    <w:rsid w:val="006D1550"/>
    <w:rsid w:val="006D36AC"/>
    <w:rsid w:val="006D6443"/>
    <w:rsid w:val="006E1C2A"/>
    <w:rsid w:val="006E5F42"/>
    <w:rsid w:val="006E68BF"/>
    <w:rsid w:val="00702352"/>
    <w:rsid w:val="007133B2"/>
    <w:rsid w:val="00723516"/>
    <w:rsid w:val="00723ABF"/>
    <w:rsid w:val="0072548A"/>
    <w:rsid w:val="00730DBA"/>
    <w:rsid w:val="00733672"/>
    <w:rsid w:val="0073536B"/>
    <w:rsid w:val="0074412C"/>
    <w:rsid w:val="00751655"/>
    <w:rsid w:val="00757DCD"/>
    <w:rsid w:val="00762B5E"/>
    <w:rsid w:val="0077393F"/>
    <w:rsid w:val="00775AE8"/>
    <w:rsid w:val="00790DB8"/>
    <w:rsid w:val="007919B3"/>
    <w:rsid w:val="00797795"/>
    <w:rsid w:val="007A02A4"/>
    <w:rsid w:val="007A6196"/>
    <w:rsid w:val="007A7D89"/>
    <w:rsid w:val="007B5802"/>
    <w:rsid w:val="007B5CAB"/>
    <w:rsid w:val="007C60D6"/>
    <w:rsid w:val="007E56FC"/>
    <w:rsid w:val="007E646F"/>
    <w:rsid w:val="007F68BD"/>
    <w:rsid w:val="00807509"/>
    <w:rsid w:val="008148E7"/>
    <w:rsid w:val="00816342"/>
    <w:rsid w:val="00822E8C"/>
    <w:rsid w:val="008304B5"/>
    <w:rsid w:val="008311F9"/>
    <w:rsid w:val="00831840"/>
    <w:rsid w:val="00833AC7"/>
    <w:rsid w:val="0084228E"/>
    <w:rsid w:val="00843679"/>
    <w:rsid w:val="0084414B"/>
    <w:rsid w:val="00845A94"/>
    <w:rsid w:val="00847BD4"/>
    <w:rsid w:val="00861482"/>
    <w:rsid w:val="008654CF"/>
    <w:rsid w:val="00880B93"/>
    <w:rsid w:val="008826B5"/>
    <w:rsid w:val="00886BA1"/>
    <w:rsid w:val="008873F4"/>
    <w:rsid w:val="008906CB"/>
    <w:rsid w:val="00893AD3"/>
    <w:rsid w:val="00896567"/>
    <w:rsid w:val="008971F9"/>
    <w:rsid w:val="008A6E0B"/>
    <w:rsid w:val="008B551B"/>
    <w:rsid w:val="008C780B"/>
    <w:rsid w:val="008D5097"/>
    <w:rsid w:val="008D7DF2"/>
    <w:rsid w:val="008E44A5"/>
    <w:rsid w:val="008E5417"/>
    <w:rsid w:val="008E5B28"/>
    <w:rsid w:val="008E79FC"/>
    <w:rsid w:val="00900DDE"/>
    <w:rsid w:val="009021AA"/>
    <w:rsid w:val="00903697"/>
    <w:rsid w:val="00904BB3"/>
    <w:rsid w:val="00904D31"/>
    <w:rsid w:val="00916F7A"/>
    <w:rsid w:val="0091776D"/>
    <w:rsid w:val="009204B2"/>
    <w:rsid w:val="009273F9"/>
    <w:rsid w:val="00933518"/>
    <w:rsid w:val="00933A6C"/>
    <w:rsid w:val="00940057"/>
    <w:rsid w:val="00941702"/>
    <w:rsid w:val="00951A5A"/>
    <w:rsid w:val="009628A8"/>
    <w:rsid w:val="00965856"/>
    <w:rsid w:val="00972843"/>
    <w:rsid w:val="00976CA7"/>
    <w:rsid w:val="00977701"/>
    <w:rsid w:val="00980E00"/>
    <w:rsid w:val="0099170D"/>
    <w:rsid w:val="00994B70"/>
    <w:rsid w:val="0099770A"/>
    <w:rsid w:val="009A3699"/>
    <w:rsid w:val="009A56D1"/>
    <w:rsid w:val="009A746F"/>
    <w:rsid w:val="009B0C60"/>
    <w:rsid w:val="009B1DD8"/>
    <w:rsid w:val="009C588F"/>
    <w:rsid w:val="009C79C6"/>
    <w:rsid w:val="009E3054"/>
    <w:rsid w:val="009F544A"/>
    <w:rsid w:val="00A14918"/>
    <w:rsid w:val="00A2197E"/>
    <w:rsid w:val="00A24E85"/>
    <w:rsid w:val="00A31E09"/>
    <w:rsid w:val="00A3312F"/>
    <w:rsid w:val="00A37F96"/>
    <w:rsid w:val="00A410EC"/>
    <w:rsid w:val="00A47442"/>
    <w:rsid w:val="00A47DA6"/>
    <w:rsid w:val="00A54DC3"/>
    <w:rsid w:val="00A61837"/>
    <w:rsid w:val="00A62422"/>
    <w:rsid w:val="00A63CCF"/>
    <w:rsid w:val="00A74B53"/>
    <w:rsid w:val="00A7711A"/>
    <w:rsid w:val="00A818DC"/>
    <w:rsid w:val="00A920CE"/>
    <w:rsid w:val="00A94B48"/>
    <w:rsid w:val="00A96649"/>
    <w:rsid w:val="00AB3EBD"/>
    <w:rsid w:val="00AC5DCB"/>
    <w:rsid w:val="00AD7820"/>
    <w:rsid w:val="00AD7A96"/>
    <w:rsid w:val="00AD7C67"/>
    <w:rsid w:val="00AE6082"/>
    <w:rsid w:val="00AE6131"/>
    <w:rsid w:val="00AF21A7"/>
    <w:rsid w:val="00AF7D4F"/>
    <w:rsid w:val="00B01B4C"/>
    <w:rsid w:val="00B069F9"/>
    <w:rsid w:val="00B1527B"/>
    <w:rsid w:val="00B16EDE"/>
    <w:rsid w:val="00B360A8"/>
    <w:rsid w:val="00B37EB1"/>
    <w:rsid w:val="00B55573"/>
    <w:rsid w:val="00B66B7A"/>
    <w:rsid w:val="00B67C2F"/>
    <w:rsid w:val="00B717AA"/>
    <w:rsid w:val="00B76E13"/>
    <w:rsid w:val="00B7708E"/>
    <w:rsid w:val="00B80584"/>
    <w:rsid w:val="00B8151D"/>
    <w:rsid w:val="00B945D8"/>
    <w:rsid w:val="00BC1267"/>
    <w:rsid w:val="00BF5055"/>
    <w:rsid w:val="00C0668B"/>
    <w:rsid w:val="00C31A8D"/>
    <w:rsid w:val="00C458C6"/>
    <w:rsid w:val="00C46C0F"/>
    <w:rsid w:val="00C662D2"/>
    <w:rsid w:val="00C67548"/>
    <w:rsid w:val="00C71142"/>
    <w:rsid w:val="00C918B9"/>
    <w:rsid w:val="00C96490"/>
    <w:rsid w:val="00CA69BF"/>
    <w:rsid w:val="00CC38A7"/>
    <w:rsid w:val="00CD0154"/>
    <w:rsid w:val="00CD42E4"/>
    <w:rsid w:val="00CE51BB"/>
    <w:rsid w:val="00CE5CED"/>
    <w:rsid w:val="00D04BEC"/>
    <w:rsid w:val="00D078EF"/>
    <w:rsid w:val="00D167A8"/>
    <w:rsid w:val="00D313CB"/>
    <w:rsid w:val="00D556C4"/>
    <w:rsid w:val="00D56BCE"/>
    <w:rsid w:val="00D600F9"/>
    <w:rsid w:val="00D61CEE"/>
    <w:rsid w:val="00D65338"/>
    <w:rsid w:val="00D65FDD"/>
    <w:rsid w:val="00D675E2"/>
    <w:rsid w:val="00D8248F"/>
    <w:rsid w:val="00D8636A"/>
    <w:rsid w:val="00D93B98"/>
    <w:rsid w:val="00DA5D56"/>
    <w:rsid w:val="00DB00B8"/>
    <w:rsid w:val="00DB54D9"/>
    <w:rsid w:val="00DC37E3"/>
    <w:rsid w:val="00DD12C3"/>
    <w:rsid w:val="00DD2FEB"/>
    <w:rsid w:val="00DD7965"/>
    <w:rsid w:val="00DE400F"/>
    <w:rsid w:val="00DF09A8"/>
    <w:rsid w:val="00DF1A58"/>
    <w:rsid w:val="00DF4A88"/>
    <w:rsid w:val="00DF5763"/>
    <w:rsid w:val="00E027AB"/>
    <w:rsid w:val="00E05AFD"/>
    <w:rsid w:val="00E12F78"/>
    <w:rsid w:val="00E32633"/>
    <w:rsid w:val="00E32C0C"/>
    <w:rsid w:val="00E3552E"/>
    <w:rsid w:val="00E40C04"/>
    <w:rsid w:val="00E50DD7"/>
    <w:rsid w:val="00E52046"/>
    <w:rsid w:val="00E52B44"/>
    <w:rsid w:val="00E53248"/>
    <w:rsid w:val="00E5368E"/>
    <w:rsid w:val="00E60600"/>
    <w:rsid w:val="00E61398"/>
    <w:rsid w:val="00E61A7D"/>
    <w:rsid w:val="00E673E9"/>
    <w:rsid w:val="00E7059C"/>
    <w:rsid w:val="00E713FA"/>
    <w:rsid w:val="00E9058E"/>
    <w:rsid w:val="00EA53CD"/>
    <w:rsid w:val="00EC3C88"/>
    <w:rsid w:val="00ED6D23"/>
    <w:rsid w:val="00EE4302"/>
    <w:rsid w:val="00EE5BD5"/>
    <w:rsid w:val="00EF20E1"/>
    <w:rsid w:val="00EF2AD6"/>
    <w:rsid w:val="00EF3980"/>
    <w:rsid w:val="00F02075"/>
    <w:rsid w:val="00F24E7C"/>
    <w:rsid w:val="00F26AB8"/>
    <w:rsid w:val="00F32937"/>
    <w:rsid w:val="00F4229F"/>
    <w:rsid w:val="00F54907"/>
    <w:rsid w:val="00F74100"/>
    <w:rsid w:val="00F7450A"/>
    <w:rsid w:val="00F81599"/>
    <w:rsid w:val="00F93163"/>
    <w:rsid w:val="00FA0D98"/>
    <w:rsid w:val="00FB1BA6"/>
    <w:rsid w:val="00FB652F"/>
    <w:rsid w:val="00FC088E"/>
    <w:rsid w:val="00FD23D3"/>
    <w:rsid w:val="00FF1CE1"/>
    <w:rsid w:val="00FF5D38"/>
    <w:rsid w:val="6C95F24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B7A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semiHidden/>
    <w:qFormat/>
    <w:rsid w:val="00822E8C"/>
    <w:rPr>
      <w:sz w:val="24"/>
      <w:szCs w:val="24"/>
      <w:lang w:val="en-GB" w:eastAsia="en-US"/>
    </w:rPr>
  </w:style>
  <w:style w:type="paragraph" w:styleId="Otsikko1">
    <w:name w:val="heading 1"/>
    <w:basedOn w:val="Normaali"/>
    <w:next w:val="Leipteksti"/>
    <w:link w:val="Otsikko1Char"/>
    <w:uiPriority w:val="4"/>
    <w:qFormat/>
    <w:rsid w:val="00E61A7D"/>
    <w:pPr>
      <w:suppressAutoHyphens/>
      <w:spacing w:before="400" w:after="283" w:line="560" w:lineRule="atLeast"/>
      <w:outlineLvl w:val="0"/>
    </w:pPr>
    <w:rPr>
      <w:rFonts w:ascii="Arial Narrow" w:hAnsi="Arial Narrow"/>
      <w:b/>
      <w:color w:val="002F6C"/>
      <w:sz w:val="50"/>
      <w:szCs w:val="20"/>
      <w:lang w:val="fi-FI" w:eastAsia="fi-FI"/>
    </w:rPr>
  </w:style>
  <w:style w:type="paragraph" w:styleId="Otsikko2">
    <w:name w:val="heading 2"/>
    <w:basedOn w:val="Normaali"/>
    <w:next w:val="Leipteksti"/>
    <w:link w:val="Otsikko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lang w:val="fi-FI"/>
    </w:rPr>
  </w:style>
  <w:style w:type="paragraph" w:styleId="Otsikko3">
    <w:name w:val="heading 3"/>
    <w:basedOn w:val="Normaali"/>
    <w:next w:val="Leipteksti"/>
    <w:link w:val="Otsikko3Char"/>
    <w:uiPriority w:val="4"/>
    <w:qFormat/>
    <w:rsid w:val="00E61A7D"/>
    <w:pPr>
      <w:keepNext/>
      <w:spacing w:before="240" w:after="100" w:line="301" w:lineRule="atLeast"/>
      <w:outlineLvl w:val="2"/>
    </w:pPr>
    <w:rPr>
      <w:rFonts w:ascii="Arial Narrow" w:hAnsi="Arial Narrow" w:cs="Arial"/>
      <w:b/>
      <w:bCs/>
      <w:color w:val="002F6C"/>
      <w:spacing w:val="8"/>
      <w:position w:val="10"/>
      <w:sz w:val="33"/>
      <w:szCs w:val="26"/>
      <w:lang w:val="fi-FI"/>
    </w:rPr>
  </w:style>
  <w:style w:type="paragraph" w:styleId="Otsikko4">
    <w:name w:val="heading 4"/>
    <w:basedOn w:val="Normaali"/>
    <w:next w:val="Leipteksti"/>
    <w:link w:val="Otsikko4Char"/>
    <w:uiPriority w:val="4"/>
    <w:qFormat/>
    <w:rsid w:val="00E61A7D"/>
    <w:pPr>
      <w:keepNext/>
      <w:spacing w:before="240" w:after="100" w:line="301" w:lineRule="atLeast"/>
      <w:jc w:val="both"/>
      <w:outlineLvl w:val="3"/>
    </w:pPr>
    <w:rPr>
      <w:rFonts w:ascii="Arial Narrow" w:hAnsi="Arial Narrow"/>
      <w:color w:val="002F6C"/>
      <w:sz w:val="26"/>
      <w:szCs w:val="20"/>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E61A7D"/>
    <w:rPr>
      <w:rFonts w:ascii="Arial Narrow" w:hAnsi="Arial Narrow"/>
      <w:b/>
      <w:color w:val="002F6C"/>
      <w:sz w:val="50"/>
    </w:rPr>
  </w:style>
  <w:style w:type="paragraph" w:styleId="Yltunniste">
    <w:name w:val="header"/>
    <w:basedOn w:val="Normaali"/>
    <w:link w:val="YltunnisteChar"/>
    <w:uiPriority w:val="99"/>
    <w:semiHidden/>
    <w:locked/>
    <w:rsid w:val="006233E1"/>
    <w:pPr>
      <w:tabs>
        <w:tab w:val="center" w:pos="4819"/>
        <w:tab w:val="right" w:pos="9638"/>
      </w:tabs>
    </w:pPr>
  </w:style>
  <w:style w:type="character" w:customStyle="1" w:styleId="YltunnisteChar">
    <w:name w:val="Ylätunniste Char"/>
    <w:basedOn w:val="Kappaleenoletusfontti"/>
    <w:link w:val="Yltunniste"/>
    <w:uiPriority w:val="99"/>
    <w:semiHidden/>
    <w:rsid w:val="00751655"/>
    <w:rPr>
      <w:sz w:val="24"/>
      <w:szCs w:val="24"/>
      <w:lang w:val="en-GB" w:eastAsia="en-US"/>
    </w:rPr>
  </w:style>
  <w:style w:type="paragraph" w:styleId="Alatunniste">
    <w:name w:val="footer"/>
    <w:aliases w:val="b_Alatunniste"/>
    <w:basedOn w:val="Normaali"/>
    <w:link w:val="Alatunniste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AlatunnisteChar">
    <w:name w:val="Alatunniste Char"/>
    <w:aliases w:val="b_Alatunniste Char"/>
    <w:basedOn w:val="Kappaleenoletusfontti"/>
    <w:link w:val="Alatunniste"/>
    <w:uiPriority w:val="99"/>
    <w:semiHidden/>
    <w:rsid w:val="00751655"/>
    <w:rPr>
      <w:rFonts w:ascii="Arial" w:hAnsi="Arial" w:cstheme="minorHAnsi"/>
      <w:color w:val="808080" w:themeColor="background1" w:themeShade="80"/>
      <w:sz w:val="17"/>
      <w:szCs w:val="18"/>
      <w:lang w:val="en-GB" w:eastAsia="en-US"/>
    </w:rPr>
  </w:style>
  <w:style w:type="paragraph" w:customStyle="1" w:styleId="Leipteksti">
    <w:name w:val="_Leipäteksti"/>
    <w:basedOn w:val="Normaali"/>
    <w:qFormat/>
    <w:rsid w:val="00941702"/>
    <w:pPr>
      <w:spacing w:before="240" w:after="320" w:line="290" w:lineRule="atLeast"/>
    </w:pPr>
    <w:rPr>
      <w:rFonts w:ascii="Arial" w:hAnsi="Arial" w:cs="Myriad Pro"/>
      <w:spacing w:val="1"/>
      <w:sz w:val="20"/>
      <w:szCs w:val="20"/>
      <w:lang w:val="fi-FI" w:eastAsia="fi-FI"/>
    </w:rPr>
  </w:style>
  <w:style w:type="paragraph" w:styleId="Alaotsikko">
    <w:name w:val="Subtitle"/>
    <w:basedOn w:val="Normaali"/>
    <w:next w:val="Normaali"/>
    <w:link w:val="Alaotsikko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ali"/>
    <w:qFormat/>
    <w:rsid w:val="00941702"/>
    <w:pPr>
      <w:numPr>
        <w:numId w:val="7"/>
      </w:numPr>
      <w:tabs>
        <w:tab w:val="left" w:pos="227"/>
        <w:tab w:val="left" w:pos="397"/>
        <w:tab w:val="left" w:pos="794"/>
        <w:tab w:val="left" w:pos="1020"/>
      </w:tabs>
      <w:spacing w:line="280" w:lineRule="atLeast"/>
    </w:pPr>
    <w:rPr>
      <w:rFonts w:ascii="Arial" w:hAnsi="Arial" w:cs="Myriad Pro"/>
      <w:sz w:val="20"/>
      <w:szCs w:val="20"/>
      <w:lang w:val="fi-FI" w:eastAsia="fi-FI"/>
    </w:rPr>
  </w:style>
  <w:style w:type="paragraph" w:customStyle="1" w:styleId="Listapallukka">
    <w:name w:val="Lista_pallukka"/>
    <w:basedOn w:val="Normaali"/>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val="fi-FI" w:eastAsia="fi-FI"/>
    </w:rPr>
  </w:style>
  <w:style w:type="paragraph" w:customStyle="1" w:styleId="Alaviite">
    <w:name w:val="Alaviite"/>
    <w:basedOn w:val="Normaali"/>
    <w:link w:val="AlaviiteChar"/>
    <w:uiPriority w:val="99"/>
    <w:semiHidden/>
    <w:qFormat/>
    <w:locked/>
    <w:rsid w:val="00941702"/>
    <w:pPr>
      <w:jc w:val="both"/>
    </w:pPr>
    <w:rPr>
      <w:rFonts w:ascii="Arial" w:hAnsi="Arial"/>
      <w:sz w:val="18"/>
      <w:szCs w:val="20"/>
      <w:lang w:val="fi-FI" w:eastAsia="fi-FI"/>
    </w:rPr>
  </w:style>
  <w:style w:type="character" w:customStyle="1" w:styleId="AlaviiteChar">
    <w:name w:val="Alaviite Char"/>
    <w:basedOn w:val="Kappaleenoletusfontti"/>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AlaotsikkoChar">
    <w:name w:val="Alaotsikko Char"/>
    <w:basedOn w:val="Kappaleenoletusfontti"/>
    <w:link w:val="Alaotsikko"/>
    <w:uiPriority w:val="11"/>
    <w:semiHidden/>
    <w:rsid w:val="00751655"/>
    <w:rPr>
      <w:rFonts w:asciiTheme="minorHAnsi" w:eastAsiaTheme="minorEastAsia" w:hAnsiTheme="minorHAnsi" w:cstheme="minorBidi"/>
      <w:color w:val="5A5A5A" w:themeColor="text1" w:themeTint="A5"/>
      <w:spacing w:val="15"/>
      <w:sz w:val="22"/>
      <w:szCs w:val="22"/>
      <w:lang w:val="en-GB" w:eastAsia="en-US"/>
    </w:rPr>
  </w:style>
  <w:style w:type="paragraph" w:customStyle="1" w:styleId="bAlatunnistenumero">
    <w:name w:val="b_Alatunniste_numero"/>
    <w:basedOn w:val="Alatunniste"/>
    <w:semiHidden/>
    <w:qFormat/>
    <w:locked/>
    <w:rsid w:val="00730DBA"/>
    <w:pPr>
      <w:spacing w:before="120"/>
      <w:jc w:val="center"/>
    </w:pPr>
  </w:style>
  <w:style w:type="paragraph" w:customStyle="1" w:styleId="Kuvateksti">
    <w:name w:val="Kuvateksti"/>
    <w:basedOn w:val="Normaali"/>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lang w:val="fi-FI"/>
    </w:rPr>
  </w:style>
  <w:style w:type="paragraph" w:customStyle="1" w:styleId="bdokumentintiedot">
    <w:name w:val="b_dokumentin tiedot"/>
    <w:basedOn w:val="Normaali"/>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val="fi-FI" w:eastAsia="fi-FI"/>
    </w:rPr>
  </w:style>
  <w:style w:type="table" w:customStyle="1" w:styleId="CTaulukkoVNK">
    <w:name w:val="C_Taulukko VNK"/>
    <w:basedOn w:val="Normaalitaulukko"/>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Otsikko2Char">
    <w:name w:val="Otsikko 2 Char"/>
    <w:basedOn w:val="Kappaleenoletusfontti"/>
    <w:link w:val="Otsikko2"/>
    <w:uiPriority w:val="4"/>
    <w:rsid w:val="00933A6C"/>
    <w:rPr>
      <w:rFonts w:ascii="Arial Narrow" w:hAnsi="Arial Narrow"/>
      <w:b/>
      <w:color w:val="002F6C"/>
      <w:spacing w:val="10"/>
      <w:sz w:val="38"/>
      <w:lang w:eastAsia="en-US"/>
    </w:rPr>
  </w:style>
  <w:style w:type="character" w:customStyle="1" w:styleId="Otsikko3Char">
    <w:name w:val="Otsikko 3 Char"/>
    <w:basedOn w:val="Kappaleenoletusfontti"/>
    <w:link w:val="Otsikko3"/>
    <w:uiPriority w:val="4"/>
    <w:rsid w:val="00E61A7D"/>
    <w:rPr>
      <w:rFonts w:ascii="Arial Narrow" w:hAnsi="Arial Narrow" w:cs="Arial"/>
      <w:b/>
      <w:bCs/>
      <w:color w:val="002F6C"/>
      <w:spacing w:val="8"/>
      <w:position w:val="10"/>
      <w:sz w:val="33"/>
      <w:szCs w:val="26"/>
      <w:lang w:eastAsia="en-US"/>
    </w:rPr>
  </w:style>
  <w:style w:type="character" w:customStyle="1" w:styleId="Otsikko4Char">
    <w:name w:val="Otsikko 4 Char"/>
    <w:basedOn w:val="Kappaleenoletusfontti"/>
    <w:link w:val="Otsikko4"/>
    <w:uiPriority w:val="4"/>
    <w:rsid w:val="00E61A7D"/>
    <w:rPr>
      <w:rFonts w:ascii="Arial Narrow" w:hAnsi="Arial Narrow"/>
      <w:color w:val="002F6C"/>
      <w:sz w:val="26"/>
      <w:lang w:eastAsia="en-US"/>
    </w:rPr>
  </w:style>
  <w:style w:type="paragraph" w:styleId="Luettelokappale">
    <w:name w:val="List Paragraph"/>
    <w:basedOn w:val="Normaali"/>
    <w:uiPriority w:val="34"/>
    <w:semiHidden/>
    <w:qFormat/>
    <w:locked/>
    <w:rsid w:val="00050ECD"/>
    <w:pPr>
      <w:ind w:left="720"/>
      <w:contextualSpacing/>
    </w:pPr>
  </w:style>
  <w:style w:type="paragraph" w:styleId="Loppuviitteenteksti">
    <w:name w:val="endnote text"/>
    <w:basedOn w:val="Normaali"/>
    <w:link w:val="LoppuviitteentekstiChar"/>
    <w:uiPriority w:val="99"/>
    <w:semiHidden/>
    <w:unhideWhenUsed/>
    <w:rsid w:val="00AF21A7"/>
    <w:rPr>
      <w:sz w:val="20"/>
      <w:szCs w:val="20"/>
    </w:rPr>
  </w:style>
  <w:style w:type="character" w:customStyle="1" w:styleId="LoppuviitteentekstiChar">
    <w:name w:val="Loppuviitteen teksti Char"/>
    <w:basedOn w:val="Kappaleenoletusfontti"/>
    <w:link w:val="Loppuviitteenteksti"/>
    <w:uiPriority w:val="99"/>
    <w:semiHidden/>
    <w:rsid w:val="00AF21A7"/>
    <w:rPr>
      <w:lang w:val="en-GB" w:eastAsia="en-US"/>
    </w:rPr>
  </w:style>
  <w:style w:type="character" w:styleId="Loppuviitteenviite">
    <w:name w:val="endnote reference"/>
    <w:basedOn w:val="Kappaleenoletusfontti"/>
    <w:uiPriority w:val="99"/>
    <w:semiHidden/>
    <w:unhideWhenUsed/>
    <w:rsid w:val="00AF21A7"/>
    <w:rPr>
      <w:vertAlign w:val="superscript"/>
    </w:rPr>
  </w:style>
  <w:style w:type="paragraph" w:styleId="Alaviitteenteksti">
    <w:name w:val="footnote text"/>
    <w:basedOn w:val="Normaali"/>
    <w:link w:val="AlaviitteentekstiChar"/>
    <w:uiPriority w:val="99"/>
    <w:semiHidden/>
    <w:rsid w:val="006B71B3"/>
    <w:rPr>
      <w:rFonts w:ascii="Arial" w:hAnsi="Arial"/>
      <w:sz w:val="18"/>
      <w:szCs w:val="20"/>
    </w:rPr>
  </w:style>
  <w:style w:type="character" w:customStyle="1" w:styleId="AlaviitteentekstiChar">
    <w:name w:val="Alaviitteen teksti Char"/>
    <w:basedOn w:val="Kappaleenoletusfontti"/>
    <w:link w:val="Alaviitteenteksti"/>
    <w:uiPriority w:val="99"/>
    <w:semiHidden/>
    <w:rsid w:val="00730DBA"/>
    <w:rPr>
      <w:rFonts w:ascii="Arial" w:hAnsi="Arial"/>
      <w:sz w:val="18"/>
      <w:lang w:val="en-GB" w:eastAsia="en-US"/>
    </w:rPr>
  </w:style>
  <w:style w:type="character" w:styleId="Alaviitteenviite">
    <w:name w:val="footnote reference"/>
    <w:basedOn w:val="Kappaleenoletusfontti"/>
    <w:uiPriority w:val="99"/>
    <w:semiHidden/>
    <w:unhideWhenUsed/>
    <w:rsid w:val="00AF21A7"/>
    <w:rPr>
      <w:vertAlign w:val="superscript"/>
    </w:rPr>
  </w:style>
  <w:style w:type="table" w:styleId="TaulukkoRuudukko">
    <w:name w:val="Table Grid"/>
    <w:basedOn w:val="Normaalitaulukko"/>
    <w:uiPriority w:val="3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7450A"/>
    <w:rPr>
      <w:color w:val="808080"/>
    </w:rPr>
  </w:style>
  <w:style w:type="character" w:styleId="Hienovarainenviittaus">
    <w:name w:val="Subtle Reference"/>
    <w:basedOn w:val="Kappaleenoletusfontti"/>
    <w:uiPriority w:val="31"/>
    <w:semiHidden/>
    <w:qFormat/>
    <w:locked/>
    <w:rsid w:val="00F7450A"/>
    <w:rPr>
      <w:smallCaps/>
      <w:color w:val="5A5A5A" w:themeColor="text1" w:themeTint="A5"/>
    </w:rPr>
  </w:style>
  <w:style w:type="character" w:customStyle="1" w:styleId="bPivmrnvalitsin">
    <w:name w:val="b_Päivämäärän valitsin"/>
    <w:basedOn w:val="Kappaleenoletusfontti"/>
    <w:uiPriority w:val="1"/>
    <w:semiHidden/>
    <w:locked/>
    <w:rsid w:val="00F7450A"/>
    <w:rPr>
      <w:color w:val="365ABD"/>
    </w:rPr>
  </w:style>
  <w:style w:type="character" w:styleId="Hyperlinkki">
    <w:name w:val="Hyperlink"/>
    <w:uiPriority w:val="99"/>
    <w:unhideWhenUsed/>
    <w:qFormat/>
    <w:rsid w:val="00E61A7D"/>
    <w:rPr>
      <w:color w:val="002F6C"/>
      <w:u w:val="none"/>
    </w:rPr>
  </w:style>
  <w:style w:type="character" w:styleId="AvattuHyperlinkki">
    <w:name w:val="FollowedHyperlink"/>
    <w:basedOn w:val="Kappaleenoletusfontti"/>
    <w:uiPriority w:val="99"/>
    <w:semiHidden/>
    <w:unhideWhenUsed/>
    <w:rsid w:val="009E3054"/>
    <w:rPr>
      <w:color w:val="800080" w:themeColor="followedHyperlink"/>
      <w:u w:val="single"/>
    </w:rPr>
  </w:style>
  <w:style w:type="paragraph" w:styleId="Sisllysluettelonotsikko">
    <w:name w:val="TOC Heading"/>
    <w:basedOn w:val="Otsikko1"/>
    <w:next w:val="Sisluet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Sisluet1">
    <w:name w:val="toc 1"/>
    <w:basedOn w:val="Normaali"/>
    <w:next w:val="Normaali"/>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lang w:val="fi-FI"/>
    </w:rPr>
  </w:style>
  <w:style w:type="paragraph" w:styleId="Sisluet2">
    <w:name w:val="toc 2"/>
    <w:basedOn w:val="Sisluet1"/>
    <w:next w:val="Normaali"/>
    <w:autoRedefine/>
    <w:uiPriority w:val="39"/>
    <w:semiHidden/>
    <w:rsid w:val="00FF5D38"/>
    <w:pPr>
      <w:spacing w:before="40" w:after="100"/>
      <w:ind w:left="1134"/>
    </w:pPr>
    <w:rPr>
      <w:b w:val="0"/>
      <w:color w:val="auto"/>
      <w:sz w:val="21"/>
    </w:rPr>
  </w:style>
  <w:style w:type="paragraph" w:styleId="Sisluet3">
    <w:name w:val="toc 3"/>
    <w:basedOn w:val="Sisluet2"/>
    <w:next w:val="Normaali"/>
    <w:autoRedefine/>
    <w:uiPriority w:val="39"/>
    <w:semiHidden/>
    <w:rsid w:val="00FF5D38"/>
    <w:pPr>
      <w:spacing w:before="0"/>
      <w:ind w:left="1985" w:hanging="851"/>
    </w:pPr>
  </w:style>
  <w:style w:type="paragraph" w:styleId="Sisluet4">
    <w:name w:val="toc 4"/>
    <w:basedOn w:val="Sisluet3"/>
    <w:next w:val="Normaali"/>
    <w:autoRedefine/>
    <w:uiPriority w:val="39"/>
    <w:semiHidden/>
    <w:rsid w:val="00FF5D38"/>
    <w:pPr>
      <w:ind w:left="3062" w:hanging="1077"/>
    </w:pPr>
  </w:style>
  <w:style w:type="paragraph" w:styleId="Kuvaotsikko">
    <w:name w:val="caption"/>
    <w:basedOn w:val="Normaali"/>
    <w:next w:val="Leipteksti"/>
    <w:uiPriority w:val="35"/>
    <w:unhideWhenUsed/>
    <w:qFormat/>
    <w:rsid w:val="00A31E09"/>
    <w:pPr>
      <w:spacing w:after="440"/>
    </w:pPr>
    <w:rPr>
      <w:rFonts w:ascii="Arial Narrow" w:hAnsi="Arial Narrow"/>
      <w:b/>
      <w:iCs/>
      <w:sz w:val="18"/>
      <w:szCs w:val="18"/>
    </w:rPr>
  </w:style>
  <w:style w:type="character" w:styleId="Kommentinviite">
    <w:name w:val="annotation reference"/>
    <w:basedOn w:val="Kappaleenoletusfontti"/>
    <w:uiPriority w:val="99"/>
    <w:semiHidden/>
    <w:unhideWhenUsed/>
    <w:rsid w:val="00491BF2"/>
    <w:rPr>
      <w:sz w:val="16"/>
      <w:szCs w:val="16"/>
    </w:rPr>
  </w:style>
  <w:style w:type="paragraph" w:styleId="Kommentinteksti">
    <w:name w:val="annotation text"/>
    <w:basedOn w:val="Normaali"/>
    <w:link w:val="KommentintekstiChar"/>
    <w:uiPriority w:val="99"/>
    <w:unhideWhenUsed/>
    <w:rsid w:val="00491BF2"/>
    <w:rPr>
      <w:sz w:val="20"/>
      <w:szCs w:val="20"/>
    </w:rPr>
  </w:style>
  <w:style w:type="character" w:customStyle="1" w:styleId="KommentintekstiChar">
    <w:name w:val="Kommentin teksti Char"/>
    <w:basedOn w:val="Kappaleenoletusfontti"/>
    <w:link w:val="Kommentinteksti"/>
    <w:uiPriority w:val="99"/>
    <w:rsid w:val="00491BF2"/>
    <w:rPr>
      <w:lang w:val="en-GB" w:eastAsia="en-US"/>
    </w:rPr>
  </w:style>
  <w:style w:type="paragraph" w:styleId="Kommentinotsikko">
    <w:name w:val="annotation subject"/>
    <w:basedOn w:val="Kommentinteksti"/>
    <w:next w:val="Kommentinteksti"/>
    <w:link w:val="KommentinotsikkoChar"/>
    <w:uiPriority w:val="99"/>
    <w:semiHidden/>
    <w:unhideWhenUsed/>
    <w:rsid w:val="00491BF2"/>
    <w:rPr>
      <w:b/>
      <w:bCs/>
    </w:rPr>
  </w:style>
  <w:style w:type="character" w:customStyle="1" w:styleId="KommentinotsikkoChar">
    <w:name w:val="Kommentin otsikko Char"/>
    <w:basedOn w:val="KommentintekstiChar"/>
    <w:link w:val="Kommentinotsikko"/>
    <w:uiPriority w:val="99"/>
    <w:semiHidden/>
    <w:rsid w:val="00491BF2"/>
    <w:rPr>
      <w:b/>
      <w:bCs/>
      <w:lang w:val="en-GB" w:eastAsia="en-US"/>
    </w:rPr>
  </w:style>
  <w:style w:type="paragraph" w:styleId="Seliteteksti">
    <w:name w:val="Balloon Text"/>
    <w:basedOn w:val="Normaali"/>
    <w:link w:val="SelitetekstiChar"/>
    <w:uiPriority w:val="99"/>
    <w:semiHidden/>
    <w:unhideWhenUsed/>
    <w:rsid w:val="00491BF2"/>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91BF2"/>
    <w:rPr>
      <w:rFonts w:ascii="Segoe UI" w:hAnsi="Segoe UI" w:cs="Segoe UI"/>
      <w:sz w:val="18"/>
      <w:szCs w:val="18"/>
      <w:lang w:val="en-GB" w:eastAsia="en-US"/>
    </w:rPr>
  </w:style>
  <w:style w:type="paragraph" w:customStyle="1" w:styleId="VNKleipteksti">
    <w:name w:val="VNK_leipäteksti"/>
    <w:basedOn w:val="Normaali"/>
    <w:rsid w:val="00491BF2"/>
    <w:pPr>
      <w:ind w:left="2608"/>
    </w:pPr>
    <w:rPr>
      <w:rFonts w:ascii="Tahoma" w:hAnsi="Tahoma"/>
      <w:sz w:val="22"/>
      <w:lang w:val="fi-FI" w:eastAsia="fi-FI"/>
    </w:rPr>
  </w:style>
  <w:style w:type="paragraph" w:customStyle="1" w:styleId="VNKAsianotsikko">
    <w:name w:val="VNK_Asianotsikko"/>
    <w:basedOn w:val="Normaali"/>
    <w:next w:val="VNKleipteksti"/>
    <w:rsid w:val="00491BF2"/>
    <w:pPr>
      <w:ind w:left="1304" w:hanging="1304"/>
    </w:pPr>
    <w:rPr>
      <w:rFonts w:ascii="Tahoma" w:hAnsi="Tahoma"/>
      <w:b/>
      <w:sz w:val="22"/>
      <w:szCs w:val="20"/>
      <w:lang w:val="fi-FI" w:eastAsia="fi-FI"/>
    </w:rPr>
  </w:style>
  <w:style w:type="table" w:customStyle="1" w:styleId="TaulukkoRuudukko1">
    <w:name w:val="Taulukko Ruudukko1"/>
    <w:basedOn w:val="Normaalitaulukko"/>
    <w:next w:val="TaulukkoRuudukko"/>
    <w:uiPriority w:val="39"/>
    <w:rsid w:val="00AD7A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033DCA"/>
    <w:pPr>
      <w:spacing w:before="100" w:beforeAutospacing="1" w:after="100" w:afterAutospacing="1"/>
    </w:pPr>
    <w:rPr>
      <w:rFonts w:eastAsiaTheme="minorEastAsia"/>
      <w:lang w:val="fi-FI" w:eastAsia="fi-FI"/>
    </w:rPr>
  </w:style>
  <w:style w:type="paragraph" w:customStyle="1" w:styleId="VNKleipteksti0">
    <w:name w:val="VNK leipäteksti"/>
    <w:rsid w:val="00D675E2"/>
    <w:pPr>
      <w:ind w:left="2608"/>
    </w:pPr>
    <w:rPr>
      <w:rFonts w:ascii="Tahoma" w:hAnsi="Tahoma"/>
      <w:sz w:val="22"/>
      <w:lang w:eastAsia="en-US"/>
    </w:rPr>
  </w:style>
  <w:style w:type="character" w:styleId="Ratkaisematonmaininta">
    <w:name w:val="Unresolved Mention"/>
    <w:basedOn w:val="Kappaleenoletusfontti"/>
    <w:uiPriority w:val="99"/>
    <w:semiHidden/>
    <w:unhideWhenUsed/>
    <w:rsid w:val="00B9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latvakoski@gov.f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3F1682CF9E49A1A744A5D27EC4558D"/>
        <w:category>
          <w:name w:val="Yleiset"/>
          <w:gallery w:val="placeholder"/>
        </w:category>
        <w:types>
          <w:type w:val="bbPlcHdr"/>
        </w:types>
        <w:behaviors>
          <w:behavior w:val="content"/>
        </w:behaviors>
        <w:guid w:val="{C1F057E9-0D28-44E7-95D5-B38F8064E219}"/>
      </w:docPartPr>
      <w:docPartBody>
        <w:p w:rsidR="00FC1FEC" w:rsidRDefault="00B069F9" w:rsidP="00B069F9">
          <w:pPr>
            <w:pStyle w:val="4D3F1682CF9E49A1A744A5D27EC4558D"/>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D"/>
    <w:rsid w:val="00061508"/>
    <w:rsid w:val="00071E3D"/>
    <w:rsid w:val="00083F3C"/>
    <w:rsid w:val="0009277A"/>
    <w:rsid w:val="000A73D0"/>
    <w:rsid w:val="001555FF"/>
    <w:rsid w:val="00233B8F"/>
    <w:rsid w:val="00242B6C"/>
    <w:rsid w:val="0026683A"/>
    <w:rsid w:val="00276498"/>
    <w:rsid w:val="002C4737"/>
    <w:rsid w:val="002F4F2F"/>
    <w:rsid w:val="003124E5"/>
    <w:rsid w:val="0031356D"/>
    <w:rsid w:val="00371844"/>
    <w:rsid w:val="00391538"/>
    <w:rsid w:val="00396784"/>
    <w:rsid w:val="003C27F5"/>
    <w:rsid w:val="003E08B1"/>
    <w:rsid w:val="004040F2"/>
    <w:rsid w:val="00464A69"/>
    <w:rsid w:val="004F2833"/>
    <w:rsid w:val="00567069"/>
    <w:rsid w:val="005917EC"/>
    <w:rsid w:val="00651C6C"/>
    <w:rsid w:val="00694547"/>
    <w:rsid w:val="00876731"/>
    <w:rsid w:val="008A698B"/>
    <w:rsid w:val="009340D7"/>
    <w:rsid w:val="009A646E"/>
    <w:rsid w:val="009A7CF8"/>
    <w:rsid w:val="009E4181"/>
    <w:rsid w:val="00A20879"/>
    <w:rsid w:val="00AB0C55"/>
    <w:rsid w:val="00B069F9"/>
    <w:rsid w:val="00B37416"/>
    <w:rsid w:val="00B80643"/>
    <w:rsid w:val="00B80C0B"/>
    <w:rsid w:val="00BD73A0"/>
    <w:rsid w:val="00C07D38"/>
    <w:rsid w:val="00C15BA4"/>
    <w:rsid w:val="00C71142"/>
    <w:rsid w:val="00CB1C0F"/>
    <w:rsid w:val="00D56B82"/>
    <w:rsid w:val="00D9524E"/>
    <w:rsid w:val="00DF4643"/>
    <w:rsid w:val="00E8013A"/>
    <w:rsid w:val="00E91074"/>
    <w:rsid w:val="00EF2684"/>
    <w:rsid w:val="00F32937"/>
    <w:rsid w:val="00F50363"/>
    <w:rsid w:val="00F61510"/>
    <w:rsid w:val="00F82CAC"/>
    <w:rsid w:val="00F84738"/>
    <w:rsid w:val="00F85958"/>
    <w:rsid w:val="00FC1FE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C1FEC"/>
    <w:rPr>
      <w:color w:val="808080"/>
    </w:rPr>
  </w:style>
  <w:style w:type="paragraph" w:customStyle="1" w:styleId="4D3F1682CF9E49A1A744A5D27EC4558D">
    <w:name w:val="4D3F1682CF9E49A1A744A5D27EC4558D"/>
    <w:rsid w:val="00B06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122057D3682D4D8377D49D08F2639B" ma:contentTypeVersion="11" ma:contentTypeDescription="Create a new document." ma:contentTypeScope="" ma:versionID="5a2f7d460100c9c3b053e1447a0ca607">
  <xsd:schema xmlns:xsd="http://www.w3.org/2001/XMLSchema" xmlns:xs="http://www.w3.org/2001/XMLSchema" xmlns:p="http://schemas.microsoft.com/office/2006/metadata/properties" xmlns:ns2="595ebfaf-1942-4f34-a0dc-7e7ed572c66c" xmlns:ns3="0bb62eb5-5281-4151-98c3-8988fc6d618c" targetNamespace="http://schemas.microsoft.com/office/2006/metadata/properties" ma:root="true" ma:fieldsID="693c8c2998ec3f8954f3fe08cca590a1" ns2:_="" ns3:_="">
    <xsd:import namespace="595ebfaf-1942-4f34-a0dc-7e7ed572c66c"/>
    <xsd:import namespace="0bb62eb5-5281-4151-98c3-8988fc6d61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Pv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bfaf-1942-4f34-a0dc-7e7ed572c66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vm" ma:index="18" nillable="true" ma:displayName="Pvm" ma:format="DateOnly" ma:internalName="Pv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b62eb5-5281-4151-98c3-8988fc6d61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84bbd57-800f-4266-88aa-0178b5c255c4}" ma:internalName="TaxCatchAll" ma:showField="CatchAllData" ma:web="0bb62eb5-5281-4151-98c3-8988fc6d6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b62eb5-5281-4151-98c3-8988fc6d618c" xsi:nil="true"/>
    <Pvm xmlns="595ebfaf-1942-4f34-a0dc-7e7ed572c66c" xsi:nil="true"/>
    <lcf76f155ced4ddcb4097134ff3c332f xmlns="595ebfaf-1942-4f34-a0dc-7e7ed572c6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429C04-5424-4CF4-A0B9-2499DC50E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bfaf-1942-4f34-a0dc-7e7ed572c66c"/>
    <ds:schemaRef ds:uri="0bb62eb5-5281-4151-98c3-8988fc6d6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69B21-8A98-4667-86FA-46684BC33899}">
  <ds:schemaRefs>
    <ds:schemaRef ds:uri="http://schemas.openxmlformats.org/officeDocument/2006/bibliography"/>
  </ds:schemaRefs>
</ds:datastoreItem>
</file>

<file path=customXml/itemProps3.xml><?xml version="1.0" encoding="utf-8"?>
<ds:datastoreItem xmlns:ds="http://schemas.openxmlformats.org/officeDocument/2006/customXml" ds:itemID="{72504D8E-2A02-4A1C-B779-56209068FD81}">
  <ds:schemaRefs>
    <ds:schemaRef ds:uri="http://schemas.microsoft.com/sharepoint/v3/contenttype/forms"/>
  </ds:schemaRefs>
</ds:datastoreItem>
</file>

<file path=customXml/itemProps4.xml><?xml version="1.0" encoding="utf-8"?>
<ds:datastoreItem xmlns:ds="http://schemas.openxmlformats.org/officeDocument/2006/customXml" ds:itemID="{44828FDC-347F-4183-8810-C68C6506FB19}">
  <ds:schemaRefs>
    <ds:schemaRef ds:uri="http://schemas.microsoft.com/office/2006/metadata/properties"/>
    <ds:schemaRef ds:uri="http://schemas.microsoft.com/office/infopath/2007/PartnerControls"/>
    <ds:schemaRef ds:uri="0bb62eb5-5281-4151-98c3-8988fc6d618c"/>
    <ds:schemaRef ds:uri="595ebfaf-1942-4f34-a0dc-7e7ed572c6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1021</Words>
  <Characters>8842</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VALTIONEUVOSTO_x000d_
PL 23, 00023 Valtioneuvosto_x000d_
vn.fi_x000d_
p. 0295 16001_x000d_
_x000d_
STATSRÅDET_x000d_
PB 23,_x000d_
00023 Statsrådet_x000d_
vn.fi/sv_x000d_
Tfn 0295 16001</dc:description>
  <cp:lastModifiedBy/>
  <cp:revision>1</cp:revision>
  <dcterms:created xsi:type="dcterms:W3CDTF">2026-05-13T12:25:00Z</dcterms:created>
  <dcterms:modified xsi:type="dcterms:W3CDTF">2026-06-24T09:11:00Z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mpusOrganization">
    <vt:lpwstr/>
  </property>
  <property fmtid="{D5CDD505-2E9C-101B-9397-08002B2CF9AE}" pid="3" name="ContentTypeId">
    <vt:lpwstr>0x01010029122057D3682D4D8377D49D08F2639B</vt:lpwstr>
  </property>
  <property fmtid="{D5CDD505-2E9C-101B-9397-08002B2CF9AE}" pid="4" name="KampusKeywords">
    <vt:lpwstr/>
  </property>
  <property fmtid="{D5CDD505-2E9C-101B-9397-08002B2CF9AE}" pid="5" name="MediaServiceImageTags">
    <vt:lpwstr/>
  </property>
</Properties>
</file>