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A42B" w14:textId="77777777" w:rsidR="003C7221" w:rsidRDefault="003C7221" w:rsidP="00E85347">
      <w:pPr>
        <w:pStyle w:val="NormaaliWWW"/>
        <w:ind w:left="720"/>
        <w:rPr>
          <w:rFonts w:ascii="Arial" w:hAnsi="Arial" w:cs="Arial"/>
          <w:sz w:val="22"/>
          <w:szCs w:val="22"/>
        </w:rPr>
      </w:pPr>
    </w:p>
    <w:p w14:paraId="07CDE600" w14:textId="77777777" w:rsidR="003C7221" w:rsidRDefault="003C7221" w:rsidP="00E85347">
      <w:pPr>
        <w:pStyle w:val="NormaaliWWW"/>
        <w:ind w:left="720"/>
        <w:rPr>
          <w:rFonts w:ascii="Arial" w:hAnsi="Arial" w:cs="Arial"/>
          <w:sz w:val="22"/>
          <w:szCs w:val="22"/>
        </w:rPr>
      </w:pPr>
    </w:p>
    <w:p w14:paraId="43D3FF4A" w14:textId="203D59EF" w:rsidR="3FADABC9" w:rsidRDefault="3FADABC9" w:rsidP="3FADABC9">
      <w:pPr>
        <w:pStyle w:val="Jhsgroteski"/>
        <w:tabs>
          <w:tab w:val="left" w:pos="2268"/>
        </w:tabs>
        <w:jc w:val="both"/>
        <w:rPr>
          <w:rFonts w:ascii="Arial" w:hAnsi="Arial" w:cs="Arial"/>
        </w:rPr>
      </w:pPr>
    </w:p>
    <w:p w14:paraId="032995BA" w14:textId="5352556E" w:rsidR="00A72B55" w:rsidRPr="00C3603D" w:rsidRDefault="00A72B55" w:rsidP="00060AF1">
      <w:pPr>
        <w:pStyle w:val="Jhsgroteski"/>
        <w:tabs>
          <w:tab w:val="left" w:pos="2268"/>
        </w:tabs>
        <w:jc w:val="both"/>
        <w:rPr>
          <w:rFonts w:ascii="Arial" w:hAnsi="Arial" w:cs="Arial"/>
        </w:rPr>
      </w:pPr>
      <w:r w:rsidRPr="00C3603D">
        <w:rPr>
          <w:rFonts w:ascii="Arial" w:hAnsi="Arial" w:cs="Arial"/>
        </w:rPr>
        <w:t>Sopimuksen päiväys:</w:t>
      </w:r>
      <w:r w:rsidR="0058579F" w:rsidRPr="00C3603D">
        <w:rPr>
          <w:rFonts w:ascii="Arial" w:hAnsi="Arial" w:cs="Arial"/>
        </w:rPr>
        <w:tab/>
      </w:r>
      <w:sdt>
        <w:sdtPr>
          <w:rPr>
            <w:rFonts w:ascii="Arial" w:hAnsi="Arial" w:cs="Arial"/>
          </w:rPr>
          <w:alias w:val="Napsauta ja kirjoita"/>
          <w:tag w:val="Napsauta ja kirjoita"/>
          <w:id w:val="-1647965385"/>
          <w:placeholder>
            <w:docPart w:val="91994D2E229F4301BB9FCAD3EAE9A88C"/>
          </w:placeholder>
        </w:sdtPr>
        <w:sdtEndPr/>
        <w:sdtContent>
          <w:r w:rsidR="00C045DF">
            <w:rPr>
              <w:rFonts w:ascii="Arial" w:hAnsi="Arial" w:cs="Arial"/>
            </w:rPr>
            <w:t>[täydennetään sopimusvaiheessa]</w:t>
          </w:r>
        </w:sdtContent>
      </w:sdt>
    </w:p>
    <w:p w14:paraId="7F497B73" w14:textId="7A69BA84" w:rsidR="00A72B55" w:rsidRPr="00C3603D" w:rsidRDefault="00A72B55" w:rsidP="00060AF1">
      <w:pPr>
        <w:pStyle w:val="Jhsgroteski"/>
        <w:tabs>
          <w:tab w:val="left" w:pos="2268"/>
        </w:tabs>
        <w:jc w:val="both"/>
        <w:rPr>
          <w:rFonts w:ascii="Arial" w:hAnsi="Arial" w:cs="Arial"/>
        </w:rPr>
      </w:pPr>
      <w:r w:rsidRPr="00C3603D">
        <w:rPr>
          <w:rFonts w:ascii="Arial" w:hAnsi="Arial" w:cs="Arial"/>
        </w:rPr>
        <w:t>Sopimuksen nro:</w:t>
      </w:r>
      <w:r w:rsidR="0058579F" w:rsidRPr="00C3603D">
        <w:rPr>
          <w:rFonts w:ascii="Arial" w:hAnsi="Arial" w:cs="Arial"/>
        </w:rPr>
        <w:tab/>
      </w:r>
      <w:sdt>
        <w:sdtPr>
          <w:rPr>
            <w:rFonts w:ascii="Arial" w:hAnsi="Arial" w:cs="Arial"/>
          </w:rPr>
          <w:alias w:val="Napsauta ja kirjoita"/>
          <w:tag w:val="Napsauta ja kirjoita"/>
          <w:id w:val="1078639446"/>
          <w:placeholder>
            <w:docPart w:val="CA3E742D48924D99AFB7A292FB0E5C77"/>
          </w:placeholder>
        </w:sdtPr>
        <w:sdtEndPr/>
        <w:sdtContent>
          <w:r w:rsidR="00C045DF">
            <w:rPr>
              <w:rFonts w:ascii="Arial" w:hAnsi="Arial" w:cs="Arial"/>
            </w:rPr>
            <w:t>[täydennetään sopimusvaiheessa]</w:t>
          </w:r>
        </w:sdtContent>
      </w:sdt>
      <w:r w:rsidRPr="00C3603D">
        <w:rPr>
          <w:rFonts w:ascii="Arial" w:hAnsi="Arial" w:cs="Arial"/>
        </w:rPr>
        <w:tab/>
      </w:r>
    </w:p>
    <w:p w14:paraId="61D46861" w14:textId="56D5D992" w:rsidR="005458E6" w:rsidRPr="00C3603D" w:rsidRDefault="00A72B55" w:rsidP="00060AF1">
      <w:pPr>
        <w:pStyle w:val="Jhsgroteski"/>
        <w:tabs>
          <w:tab w:val="left" w:pos="2268"/>
        </w:tabs>
        <w:jc w:val="both"/>
        <w:rPr>
          <w:rFonts w:ascii="Arial" w:hAnsi="Arial" w:cs="Arial"/>
        </w:rPr>
      </w:pPr>
      <w:r w:rsidRPr="00C3603D">
        <w:rPr>
          <w:rFonts w:ascii="Arial" w:hAnsi="Arial" w:cs="Arial"/>
        </w:rPr>
        <w:t>Liite nro:</w:t>
      </w:r>
      <w:r w:rsidR="0058579F" w:rsidRPr="00C3603D">
        <w:rPr>
          <w:rFonts w:ascii="Arial" w:hAnsi="Arial" w:cs="Arial"/>
        </w:rPr>
        <w:tab/>
      </w:r>
      <w:sdt>
        <w:sdtPr>
          <w:rPr>
            <w:rFonts w:ascii="Arial" w:hAnsi="Arial" w:cs="Arial"/>
          </w:rPr>
          <w:alias w:val="Napsauta ja kirjoita"/>
          <w:tag w:val="Napsauta ja kirjoita"/>
          <w:id w:val="-1517528028"/>
          <w:placeholder>
            <w:docPart w:val="8D525C82AF1440358BF907D065A59F4A"/>
          </w:placeholder>
        </w:sdtPr>
        <w:sdtEndPr/>
        <w:sdtContent>
          <w:r w:rsidR="00C045DF">
            <w:rPr>
              <w:rFonts w:ascii="Arial" w:hAnsi="Arial" w:cs="Arial"/>
            </w:rPr>
            <w:t>[täydennetään sopimusvaiheessa]</w:t>
          </w:r>
        </w:sdtContent>
      </w:sdt>
    </w:p>
    <w:p w14:paraId="0F53C0E0" w14:textId="5FA052D0" w:rsidR="00AD2A4D" w:rsidRPr="00C3603D" w:rsidRDefault="00AD2A4D" w:rsidP="00060AF1">
      <w:pPr>
        <w:pStyle w:val="JhsPaaOtsikko"/>
        <w:jc w:val="both"/>
        <w:rPr>
          <w:rFonts w:ascii="Arial Narrow" w:hAnsi="Arial Narrow" w:cs="Arial"/>
          <w:color w:val="0044A1" w:themeColor="accent2" w:themeShade="80"/>
        </w:rPr>
      </w:pPr>
      <w:r w:rsidRPr="00C3603D">
        <w:rPr>
          <w:rFonts w:ascii="Arial Narrow" w:hAnsi="Arial Narrow" w:cs="Arial"/>
          <w:color w:val="0044A1" w:themeColor="accent2" w:themeShade="80"/>
        </w:rPr>
        <w:t xml:space="preserve">HENKILÖTIETOJEN KÄSITTELYN EHDOT </w:t>
      </w:r>
    </w:p>
    <w:p w14:paraId="51FD414B" w14:textId="4D2D748A" w:rsidR="00AD2A4D" w:rsidRPr="00C3603D" w:rsidRDefault="00AD2A4D" w:rsidP="00060AF1">
      <w:pPr>
        <w:jc w:val="both"/>
        <w:rPr>
          <w:rFonts w:ascii="Arial" w:hAnsi="Arial" w:cs="Arial"/>
        </w:rPr>
      </w:pPr>
      <w:r w:rsidRPr="00C3603D">
        <w:rPr>
          <w:rFonts w:ascii="Arial" w:hAnsi="Arial" w:cs="Arial"/>
        </w:rPr>
        <w:t>Henkilötietojen käsittelyn ehdot</w:t>
      </w:r>
    </w:p>
    <w:p w14:paraId="7BBEAF96" w14:textId="77777777" w:rsidR="00AD2A4D" w:rsidRPr="00C3603D" w:rsidRDefault="00AD2A4D" w:rsidP="00060AF1">
      <w:pPr>
        <w:jc w:val="both"/>
        <w:rPr>
          <w:rFonts w:ascii="Arial" w:hAnsi="Arial" w:cs="Arial"/>
        </w:rPr>
      </w:pPr>
      <w:r w:rsidRPr="00C3603D">
        <w:rPr>
          <w:rFonts w:ascii="Arial" w:hAnsi="Arial" w:cs="Arial"/>
        </w:rPr>
        <w:t>(JYSE/JIT – Henkilötiedot 2025)</w:t>
      </w:r>
    </w:p>
    <w:p w14:paraId="5D63096C" w14:textId="77777777" w:rsidR="00AD2A4D" w:rsidRPr="00C3603D" w:rsidRDefault="00AD2A4D" w:rsidP="00060AF1">
      <w:pPr>
        <w:jc w:val="both"/>
        <w:rPr>
          <w:rFonts w:ascii="Arial" w:hAnsi="Arial" w:cs="Arial"/>
        </w:rPr>
      </w:pPr>
      <w:r w:rsidRPr="00C3603D">
        <w:rPr>
          <w:rFonts w:ascii="Arial" w:hAnsi="Arial" w:cs="Arial"/>
        </w:rPr>
        <w:t>Sisältö</w:t>
      </w:r>
    </w:p>
    <w:p w14:paraId="3B6D5EDC" w14:textId="22F342EE"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Soveltaminen</w:t>
      </w:r>
    </w:p>
    <w:p w14:paraId="6DDCE39A" w14:textId="734EA111"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Määritelmät</w:t>
      </w:r>
    </w:p>
    <w:p w14:paraId="4E14884D" w14:textId="73A9B9FB"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Sopijapuolten roolit tilaajan henkilötietojen käsittelyssä</w:t>
      </w:r>
    </w:p>
    <w:p w14:paraId="04BDC778" w14:textId="20A1BFF5"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Toimittajan yleiset velvollisuudet</w:t>
      </w:r>
    </w:p>
    <w:p w14:paraId="7F9A03BB" w14:textId="5FD8AAED"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Tilaajan ohjeet</w:t>
      </w:r>
    </w:p>
    <w:p w14:paraId="528E2587" w14:textId="38A2AFAB"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Alihankkijat, jotka käsittelevät tilaajan henkilötietoja</w:t>
      </w:r>
    </w:p>
    <w:p w14:paraId="32428AFA" w14:textId="4F97A77D"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Henkilötietojen käsittelyn sijainti</w:t>
      </w:r>
    </w:p>
    <w:p w14:paraId="3DDA77FB" w14:textId="369CBFCC"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Henkilöstöä koskevat vaatimukset</w:t>
      </w:r>
    </w:p>
    <w:p w14:paraId="0139A5E3" w14:textId="05F11D55"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Henkilötietojen tietoturvaloukkaukset</w:t>
      </w:r>
    </w:p>
    <w:p w14:paraId="1B9DB6CE" w14:textId="3D2CFF9D"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Henkilötietojen käsittelyä koskeva tarkastusoikeus</w:t>
      </w:r>
    </w:p>
    <w:p w14:paraId="0C7ABF4D" w14:textId="12A8B31D" w:rsidR="00AD2A4D" w:rsidRPr="00D641F1" w:rsidRDefault="00AD2A4D" w:rsidP="00D641F1">
      <w:pPr>
        <w:pStyle w:val="Luettelokappale"/>
        <w:numPr>
          <w:ilvl w:val="0"/>
          <w:numId w:val="9"/>
        </w:numPr>
        <w:jc w:val="both"/>
        <w:rPr>
          <w:rFonts w:ascii="Arial" w:hAnsi="Arial" w:cs="Arial"/>
        </w:rPr>
      </w:pPr>
      <w:r w:rsidRPr="00D641F1">
        <w:rPr>
          <w:rFonts w:ascii="Arial" w:hAnsi="Arial" w:cs="Arial"/>
        </w:rPr>
        <w:t>Henkilötietojen käsittelyn päättyminen</w:t>
      </w:r>
    </w:p>
    <w:p w14:paraId="17C7519B" w14:textId="77777777" w:rsidR="00DB3D14" w:rsidRDefault="00DB3D14" w:rsidP="00060AF1">
      <w:pPr>
        <w:jc w:val="both"/>
        <w:rPr>
          <w:rFonts w:ascii="Arial" w:hAnsi="Arial" w:cs="Arial"/>
        </w:rPr>
      </w:pPr>
    </w:p>
    <w:p w14:paraId="31DBB0E4" w14:textId="77777777" w:rsidR="00DB3D14" w:rsidRDefault="00DB3D14" w:rsidP="00060AF1">
      <w:pPr>
        <w:jc w:val="both"/>
        <w:rPr>
          <w:rFonts w:ascii="Arial" w:hAnsi="Arial" w:cs="Arial"/>
        </w:rPr>
      </w:pPr>
    </w:p>
    <w:p w14:paraId="2FC64890" w14:textId="77777777" w:rsidR="00DB3D14" w:rsidRDefault="00DB3D14" w:rsidP="00060AF1">
      <w:pPr>
        <w:jc w:val="both"/>
        <w:rPr>
          <w:rFonts w:ascii="Arial" w:hAnsi="Arial" w:cs="Arial"/>
        </w:rPr>
      </w:pPr>
    </w:p>
    <w:p w14:paraId="1C70A550" w14:textId="77777777" w:rsidR="00DB3D14" w:rsidRDefault="00DB3D14" w:rsidP="00060AF1">
      <w:pPr>
        <w:jc w:val="both"/>
        <w:rPr>
          <w:rFonts w:ascii="Arial" w:hAnsi="Arial" w:cs="Arial"/>
        </w:rPr>
      </w:pPr>
    </w:p>
    <w:p w14:paraId="074AD235" w14:textId="77777777" w:rsidR="00DB3D14" w:rsidRDefault="00DB3D14" w:rsidP="00060AF1">
      <w:pPr>
        <w:jc w:val="both"/>
        <w:rPr>
          <w:rFonts w:ascii="Arial" w:hAnsi="Arial" w:cs="Arial"/>
        </w:rPr>
      </w:pPr>
    </w:p>
    <w:p w14:paraId="18994702" w14:textId="77777777" w:rsidR="00DB3D14" w:rsidRDefault="00DB3D14" w:rsidP="00060AF1">
      <w:pPr>
        <w:jc w:val="both"/>
        <w:rPr>
          <w:rFonts w:ascii="Arial" w:hAnsi="Arial" w:cs="Arial"/>
        </w:rPr>
      </w:pPr>
    </w:p>
    <w:p w14:paraId="15A558ED" w14:textId="77777777" w:rsidR="00DB3D14" w:rsidRDefault="00DB3D14" w:rsidP="00060AF1">
      <w:pPr>
        <w:jc w:val="both"/>
        <w:rPr>
          <w:rFonts w:ascii="Arial" w:hAnsi="Arial" w:cs="Arial"/>
        </w:rPr>
      </w:pPr>
    </w:p>
    <w:p w14:paraId="199EE981" w14:textId="77777777" w:rsidR="00DB3D14" w:rsidRDefault="00DB3D14" w:rsidP="00060AF1">
      <w:pPr>
        <w:jc w:val="both"/>
        <w:rPr>
          <w:rFonts w:ascii="Arial" w:hAnsi="Arial" w:cs="Arial"/>
        </w:rPr>
      </w:pPr>
    </w:p>
    <w:p w14:paraId="403B555B" w14:textId="77777777" w:rsidR="00DB3D14" w:rsidRDefault="00DB3D14" w:rsidP="00060AF1">
      <w:pPr>
        <w:jc w:val="both"/>
        <w:rPr>
          <w:rFonts w:ascii="Arial" w:hAnsi="Arial" w:cs="Arial"/>
        </w:rPr>
      </w:pPr>
    </w:p>
    <w:p w14:paraId="35B3A0AE" w14:textId="77777777" w:rsidR="00DB3D14" w:rsidRDefault="00DB3D14" w:rsidP="00060AF1">
      <w:pPr>
        <w:jc w:val="both"/>
        <w:rPr>
          <w:rFonts w:ascii="Arial" w:hAnsi="Arial" w:cs="Arial"/>
        </w:rPr>
      </w:pPr>
    </w:p>
    <w:p w14:paraId="39816029" w14:textId="77777777" w:rsidR="002E5B35" w:rsidRDefault="002E5B35" w:rsidP="00060AF1">
      <w:pPr>
        <w:jc w:val="both"/>
        <w:rPr>
          <w:rFonts w:ascii="Arial" w:hAnsi="Arial" w:cs="Arial"/>
        </w:rPr>
      </w:pPr>
    </w:p>
    <w:p w14:paraId="0C269042" w14:textId="77777777" w:rsidR="002E5B35" w:rsidRDefault="002E5B35" w:rsidP="00060AF1">
      <w:pPr>
        <w:jc w:val="both"/>
        <w:rPr>
          <w:rFonts w:ascii="Arial" w:hAnsi="Arial" w:cs="Arial"/>
        </w:rPr>
      </w:pPr>
    </w:p>
    <w:p w14:paraId="4070B202" w14:textId="77777777" w:rsidR="002E5B35" w:rsidRDefault="002E5B35" w:rsidP="00060AF1">
      <w:pPr>
        <w:jc w:val="both"/>
        <w:rPr>
          <w:rFonts w:ascii="Arial" w:hAnsi="Arial" w:cs="Arial"/>
        </w:rPr>
      </w:pPr>
    </w:p>
    <w:p w14:paraId="4F35CDA0" w14:textId="78D2BAD6" w:rsidR="00DB3D14" w:rsidRPr="00C3603D" w:rsidRDefault="00AD2A4D" w:rsidP="00060AF1">
      <w:pPr>
        <w:jc w:val="both"/>
        <w:rPr>
          <w:rFonts w:ascii="Arial" w:hAnsi="Arial" w:cs="Arial"/>
          <w:b/>
          <w:bCs/>
        </w:rPr>
      </w:pPr>
      <w:r w:rsidRPr="00C3603D">
        <w:rPr>
          <w:rFonts w:ascii="Arial" w:hAnsi="Arial" w:cs="Arial"/>
          <w:b/>
          <w:bCs/>
        </w:rPr>
        <w:t>1 Soveltaminen</w:t>
      </w:r>
    </w:p>
    <w:p w14:paraId="475A3905" w14:textId="60A7E789" w:rsidR="00AD2A4D" w:rsidRPr="00C3603D" w:rsidRDefault="00AD2A4D" w:rsidP="003C7221">
      <w:pPr>
        <w:ind w:left="1304"/>
        <w:jc w:val="both"/>
        <w:rPr>
          <w:rFonts w:ascii="Arial" w:hAnsi="Arial" w:cs="Arial"/>
        </w:rPr>
      </w:pPr>
      <w:r w:rsidRPr="00C3603D">
        <w:rPr>
          <w:rFonts w:ascii="Arial" w:hAnsi="Arial" w:cs="Arial"/>
        </w:rPr>
        <w:t>1.1 Näissä ehdoissa määritellään tilaajaa ja toimittajaa sitovasti ne henkilötietojen käsittelyä koskevat sopimusehdot sekä rekisterinpitäjän ja henkilötietojen käsittelijän velvollisuudet ja oikeudet, joiden mukaisesti toimittaja käsittelee tilaajan henkilötietoja tilaajan puolesta.</w:t>
      </w:r>
    </w:p>
    <w:p w14:paraId="3C6FAFE9" w14:textId="7CAA8AAB" w:rsidR="003C7221" w:rsidRPr="00C3603D" w:rsidRDefault="00AD2A4D" w:rsidP="004630A2">
      <w:pPr>
        <w:ind w:left="1304"/>
        <w:jc w:val="both"/>
        <w:rPr>
          <w:rFonts w:ascii="Arial" w:hAnsi="Arial" w:cs="Arial"/>
        </w:rPr>
      </w:pPr>
      <w:r w:rsidRPr="00C3603D">
        <w:rPr>
          <w:rFonts w:ascii="Arial" w:hAnsi="Arial" w:cs="Arial"/>
        </w:rPr>
        <w:t>1.2 Toimittajan on pystyttävä osoittamaan tilaajalle, että se henkilötietojen käsittelijänä noudattaa näitä sopimusehtoja.</w:t>
      </w:r>
    </w:p>
    <w:p w14:paraId="2F82B077" w14:textId="77777777" w:rsidR="00AD2A4D" w:rsidRPr="00C3603D" w:rsidRDefault="00AD2A4D" w:rsidP="00060AF1">
      <w:pPr>
        <w:jc w:val="both"/>
        <w:rPr>
          <w:rFonts w:ascii="Arial" w:hAnsi="Arial" w:cs="Arial"/>
          <w:b/>
          <w:bCs/>
        </w:rPr>
      </w:pPr>
      <w:r w:rsidRPr="00C3603D">
        <w:rPr>
          <w:rFonts w:ascii="Arial" w:hAnsi="Arial" w:cs="Arial"/>
          <w:b/>
          <w:bCs/>
        </w:rPr>
        <w:t>2 Määritelmät</w:t>
      </w:r>
    </w:p>
    <w:p w14:paraId="09414EEA" w14:textId="77777777" w:rsidR="00DB3D14" w:rsidRDefault="00AD2A4D" w:rsidP="003C7221">
      <w:pPr>
        <w:ind w:left="1304"/>
        <w:jc w:val="both"/>
        <w:rPr>
          <w:rFonts w:ascii="Arial" w:hAnsi="Arial" w:cs="Arial"/>
        </w:rPr>
      </w:pPr>
      <w:r w:rsidRPr="00C3603D">
        <w:rPr>
          <w:rFonts w:ascii="Arial" w:hAnsi="Arial" w:cs="Arial"/>
          <w:b/>
          <w:bCs/>
        </w:rPr>
        <w:t>tietosuojalainsäädäntö</w:t>
      </w:r>
      <w:r w:rsidRPr="00C3603D">
        <w:rPr>
          <w:rFonts w:ascii="Arial" w:hAnsi="Arial" w:cs="Arial"/>
        </w:rPr>
        <w:t xml:space="preserve"> Euroopan unionin yleinen tietosuoja-asetus (EU) 2016/679 ja muut tietosuojasäädökset sekä tietosuojaviranomaisten määräykset.</w:t>
      </w:r>
      <w:r w:rsidR="00DB3D14">
        <w:rPr>
          <w:rFonts w:ascii="Arial" w:hAnsi="Arial" w:cs="Arial"/>
        </w:rPr>
        <w:t xml:space="preserve"> </w:t>
      </w:r>
    </w:p>
    <w:p w14:paraId="230CCE05" w14:textId="77BF843F" w:rsidR="00AD2A4D" w:rsidRPr="00C3603D" w:rsidRDefault="00AD2A4D" w:rsidP="003C7221">
      <w:pPr>
        <w:ind w:firstLine="1304"/>
        <w:jc w:val="both"/>
        <w:rPr>
          <w:rFonts w:ascii="Arial" w:hAnsi="Arial" w:cs="Arial"/>
        </w:rPr>
      </w:pPr>
      <w:r w:rsidRPr="00C3603D">
        <w:rPr>
          <w:rFonts w:ascii="Arial" w:hAnsi="Arial" w:cs="Arial"/>
          <w:b/>
          <w:bCs/>
        </w:rPr>
        <w:t>tilaajan henkilötieto</w:t>
      </w:r>
      <w:r w:rsidRPr="00C3603D">
        <w:rPr>
          <w:rFonts w:ascii="Arial" w:hAnsi="Arial" w:cs="Arial"/>
        </w:rPr>
        <w:t xml:space="preserve"> </w:t>
      </w:r>
      <w:proofErr w:type="spellStart"/>
      <w:r w:rsidRPr="00C3603D">
        <w:rPr>
          <w:rFonts w:ascii="Arial" w:hAnsi="Arial" w:cs="Arial"/>
        </w:rPr>
        <w:t>henkilötieto</w:t>
      </w:r>
      <w:proofErr w:type="spellEnd"/>
      <w:r w:rsidRPr="00C3603D">
        <w:rPr>
          <w:rFonts w:ascii="Arial" w:hAnsi="Arial" w:cs="Arial"/>
        </w:rPr>
        <w:t>, josta tilaaja vastaa rekisterinpitäjänä.</w:t>
      </w:r>
    </w:p>
    <w:p w14:paraId="3D485236" w14:textId="77777777" w:rsidR="00AD2A4D" w:rsidRPr="00C3603D" w:rsidRDefault="00AD2A4D" w:rsidP="003C7221">
      <w:pPr>
        <w:ind w:firstLine="1304"/>
        <w:jc w:val="both"/>
        <w:rPr>
          <w:rFonts w:ascii="Arial" w:hAnsi="Arial" w:cs="Arial"/>
        </w:rPr>
      </w:pPr>
      <w:r w:rsidRPr="00C3603D">
        <w:rPr>
          <w:rFonts w:ascii="Arial" w:hAnsi="Arial" w:cs="Arial"/>
        </w:rPr>
        <w:t>Lisäksi tässä liitteessä käytetään tietosuoja-asetuksessa määriteltyjä käsitteitä.</w:t>
      </w:r>
    </w:p>
    <w:p w14:paraId="1A86A488" w14:textId="77777777" w:rsidR="00AD2A4D" w:rsidRPr="00C3603D" w:rsidRDefault="00AD2A4D" w:rsidP="00AE1FC5">
      <w:pPr>
        <w:jc w:val="both"/>
        <w:rPr>
          <w:rFonts w:ascii="Arial" w:hAnsi="Arial" w:cs="Arial"/>
          <w:b/>
          <w:bCs/>
        </w:rPr>
      </w:pPr>
      <w:r w:rsidRPr="00C3603D">
        <w:rPr>
          <w:rFonts w:ascii="Arial" w:hAnsi="Arial" w:cs="Arial"/>
          <w:b/>
          <w:bCs/>
        </w:rPr>
        <w:t>3 Sopijapuolten roolit tilaajan henkilötietojen käsittelyssä</w:t>
      </w:r>
    </w:p>
    <w:p w14:paraId="29796ED7" w14:textId="35DE3CE4" w:rsidR="00AD2A4D" w:rsidRPr="00C3603D" w:rsidRDefault="00AD2A4D" w:rsidP="003C7221">
      <w:pPr>
        <w:ind w:left="1304"/>
        <w:jc w:val="both"/>
        <w:rPr>
          <w:rFonts w:ascii="Arial" w:hAnsi="Arial" w:cs="Arial"/>
        </w:rPr>
      </w:pPr>
      <w:r w:rsidRPr="00C3603D">
        <w:rPr>
          <w:rFonts w:ascii="Arial" w:hAnsi="Arial" w:cs="Arial"/>
        </w:rPr>
        <w:t>3.1 Tilaaja on rekisterinpitäjä, kun se määrittelee henkilötietojen käsittelyn tarkoitukset ja keinot. Käsiteltäessä tilaajan henkilötietoja toimittaja on henkilötietojen käsittelijä. Sopimuksessa sovitaan sopijapuolten tarkemmat tehtävät ja vastuut tilaajan henkilötietojen käsittelyn osalta.</w:t>
      </w:r>
    </w:p>
    <w:p w14:paraId="60329703" w14:textId="3238AAF7" w:rsidR="00AD2A4D" w:rsidRPr="00C3603D" w:rsidRDefault="00AD2A4D" w:rsidP="003C7221">
      <w:pPr>
        <w:ind w:left="1304"/>
        <w:jc w:val="both"/>
        <w:rPr>
          <w:rFonts w:ascii="Arial" w:hAnsi="Arial" w:cs="Arial"/>
        </w:rPr>
      </w:pPr>
      <w:r w:rsidRPr="00C3603D">
        <w:rPr>
          <w:rFonts w:ascii="Arial" w:hAnsi="Arial" w:cs="Arial"/>
        </w:rPr>
        <w:t>3.2 Tilaajan henkilötietojen käsittelyn kohde, kesto, luonne ja tarkoitus, henkilötietojen tyypit ja rekisteröityjen ryhmät, soveltuvat tietoturvatoimenpiteet, sekä toimittajan ja tilaajan yksityiskohtaisemmat velvollisuudet ja oikeudet kuvataan tarkemmin sopimuksessa ja sen liitteissä, erityisesti henkilötietojen käsittelytoimia koskevassa kuvauksessa.</w:t>
      </w:r>
    </w:p>
    <w:p w14:paraId="3063A975" w14:textId="7FD8AC3D" w:rsidR="00AD2A4D" w:rsidRPr="00C3603D" w:rsidRDefault="00AD2A4D" w:rsidP="003C7221">
      <w:pPr>
        <w:ind w:left="1304"/>
        <w:jc w:val="both"/>
        <w:rPr>
          <w:rFonts w:ascii="Arial" w:hAnsi="Arial" w:cs="Arial"/>
        </w:rPr>
      </w:pPr>
      <w:r w:rsidRPr="00C3603D">
        <w:rPr>
          <w:rFonts w:ascii="Arial" w:hAnsi="Arial" w:cs="Arial"/>
        </w:rPr>
        <w:t>3.3 Jos kohdan 3.2 mukaista henkilötietojen käsittelytoimien kuvausta ei ole tehty tai se on puutteellinen, tilaaja ja toimittaja laativat kyseisen kuvauksen yhteistyössä ennen tilaajan henkilötietojen käsittelyn aloittamista.</w:t>
      </w:r>
    </w:p>
    <w:p w14:paraId="7A68C88A" w14:textId="77777777" w:rsidR="00AD2A4D" w:rsidRPr="00C3603D" w:rsidRDefault="00AD2A4D" w:rsidP="00060AF1">
      <w:pPr>
        <w:jc w:val="both"/>
        <w:rPr>
          <w:rFonts w:ascii="Arial" w:hAnsi="Arial" w:cs="Arial"/>
          <w:b/>
          <w:bCs/>
        </w:rPr>
      </w:pPr>
      <w:r w:rsidRPr="00C3603D">
        <w:rPr>
          <w:rFonts w:ascii="Arial" w:hAnsi="Arial" w:cs="Arial"/>
          <w:b/>
          <w:bCs/>
        </w:rPr>
        <w:t>4 Toimittajan yleiset velvollisuudet</w:t>
      </w:r>
    </w:p>
    <w:p w14:paraId="2453A75F" w14:textId="0D2DEFCD" w:rsidR="00AD2A4D" w:rsidRPr="00C3603D" w:rsidRDefault="00AD2A4D" w:rsidP="003C7221">
      <w:pPr>
        <w:ind w:left="1304"/>
        <w:jc w:val="both"/>
        <w:rPr>
          <w:rFonts w:ascii="Arial" w:hAnsi="Arial" w:cs="Arial"/>
        </w:rPr>
      </w:pPr>
      <w:r w:rsidRPr="00C3603D">
        <w:rPr>
          <w:rFonts w:ascii="Arial" w:hAnsi="Arial" w:cs="Arial"/>
        </w:rPr>
        <w:t>4.1 Toimittaja käsittelee tilaajan henkilötietoja kulloinkin voimassa olevan tietosuojalainsäädännön, sopijapuolten välisen sopimuksen ja tilaajan antamien ohjeiden mukaisesti.</w:t>
      </w:r>
    </w:p>
    <w:p w14:paraId="2CF802ED" w14:textId="67070587" w:rsidR="3FADABC9" w:rsidRDefault="00AD2A4D" w:rsidP="008F6C92">
      <w:pPr>
        <w:ind w:left="1304"/>
        <w:jc w:val="both"/>
        <w:rPr>
          <w:rFonts w:ascii="Arial" w:hAnsi="Arial" w:cs="Arial"/>
        </w:rPr>
      </w:pPr>
      <w:r w:rsidRPr="3FADABC9">
        <w:rPr>
          <w:rFonts w:ascii="Arial" w:hAnsi="Arial" w:cs="Arial"/>
        </w:rPr>
        <w:t>4.2 Toimittaja toteuttaa ja dokumentoi riskiä vastaavan turvallisuustason varmistamiseksi asianmukaiset tekniset ja organisatoriset toimenpiteet torjuakseen ja ehkäistäkseen tilaajan henkilötietojen luvattoman ja laittoman käsittelyn sekä torjuakseen tilaajan henkilötietojen tahattoman katoamisen, muuttumisen, tuhoutumisen tai vahingoittumisen. Toimenpiteillä toimittaja varmistaa, että tilaajan henkilötietojen käsittely tapahtuu sopimuksen vaatimusten ja tilaajan ohjeiden sekä tietosuojalainsäädännön mukaisesti. Toimenpiteillä varmistetaan myös tilaajan henkilötietojen käsittelyyn käytettävien järjestelmien ja palveluiden luottamuksellisuus, eheys, saatavuus ja vikasietoisuus.</w:t>
      </w:r>
    </w:p>
    <w:p w14:paraId="3E0A5B08" w14:textId="5BB03E15" w:rsidR="00AD2A4D" w:rsidRPr="00C3603D" w:rsidRDefault="00AD2A4D" w:rsidP="003C7221">
      <w:pPr>
        <w:ind w:left="1304"/>
        <w:jc w:val="both"/>
        <w:rPr>
          <w:rFonts w:ascii="Arial" w:hAnsi="Arial" w:cs="Arial"/>
        </w:rPr>
      </w:pPr>
      <w:r w:rsidRPr="00C3603D">
        <w:rPr>
          <w:rFonts w:ascii="Arial" w:hAnsi="Arial" w:cs="Arial"/>
        </w:rPr>
        <w:lastRenderedPageBreak/>
        <w:t>4.3 Toimittaja ei käsittele eikä muulla tavoin hyödynnä sopimuksen perusteella käsittelemiään tilaajan henkilötietoja muutoin kuin sopimuksen mukaisessa tarkoituksessa ja laajuudessa.</w:t>
      </w:r>
    </w:p>
    <w:p w14:paraId="423D2403" w14:textId="5F76F7D7" w:rsidR="00AD2A4D" w:rsidRPr="00C3603D" w:rsidRDefault="00AD2A4D" w:rsidP="003C7221">
      <w:pPr>
        <w:ind w:left="1304"/>
        <w:jc w:val="both"/>
        <w:rPr>
          <w:rFonts w:ascii="Arial" w:hAnsi="Arial" w:cs="Arial"/>
        </w:rPr>
      </w:pPr>
      <w:r w:rsidRPr="00C3603D">
        <w:rPr>
          <w:rFonts w:ascii="Arial" w:hAnsi="Arial" w:cs="Arial"/>
        </w:rPr>
        <w:t>4.4 Toimittaja nimeää tietosuojavastaavan tai tietosuojasta vastaavan yhteyshenkilön tilaajan henkilötietoihin liittyviä yhteydenottoja varten. Toimittaja ilmoittaa kirjallisesti tietosuojavastaavan tai yhteyshenkilön yhteystiedot tilaajalle.</w:t>
      </w:r>
    </w:p>
    <w:p w14:paraId="6907E5F6" w14:textId="77047552" w:rsidR="00AD2A4D" w:rsidRPr="00C3603D" w:rsidRDefault="00AD2A4D" w:rsidP="003C7221">
      <w:pPr>
        <w:ind w:left="1304"/>
        <w:jc w:val="both"/>
        <w:rPr>
          <w:rFonts w:ascii="Arial" w:hAnsi="Arial" w:cs="Arial"/>
        </w:rPr>
      </w:pPr>
      <w:r w:rsidRPr="00C3603D">
        <w:rPr>
          <w:rFonts w:ascii="Arial" w:hAnsi="Arial" w:cs="Arial"/>
        </w:rPr>
        <w:t>4.5 Toimittajan tulee viipymättä tilaajan pyynnöstä tarjota tilaajalle kaikki sellaiset tilaajan henkilötietojen käsittelyä koskevat tiedot, jotka tilaaja saattaa tarvita</w:t>
      </w:r>
    </w:p>
    <w:p w14:paraId="7AEE63B6" w14:textId="77777777" w:rsidR="00AD2A4D" w:rsidRPr="00C3603D" w:rsidRDefault="00AD2A4D" w:rsidP="003C7221">
      <w:pPr>
        <w:ind w:firstLine="1304"/>
        <w:jc w:val="both"/>
        <w:rPr>
          <w:rFonts w:ascii="Arial" w:hAnsi="Arial" w:cs="Arial"/>
        </w:rPr>
      </w:pPr>
      <w:r w:rsidRPr="00C3603D">
        <w:rPr>
          <w:rFonts w:ascii="Arial" w:hAnsi="Arial" w:cs="Arial"/>
        </w:rPr>
        <w:t xml:space="preserve">(i) täyttääkseen rekisteröityjen oikeudet, sisältäen pääsyoikeudet, </w:t>
      </w:r>
    </w:p>
    <w:p w14:paraId="013DD3C1" w14:textId="479FD6B3" w:rsidR="00AD2A4D" w:rsidRPr="00C3603D" w:rsidRDefault="00AD2A4D" w:rsidP="003C7221">
      <w:pPr>
        <w:ind w:left="1304"/>
        <w:jc w:val="both"/>
        <w:rPr>
          <w:rFonts w:ascii="Arial" w:hAnsi="Arial" w:cs="Arial"/>
        </w:rPr>
      </w:pPr>
      <w:r w:rsidRPr="00C3603D">
        <w:rPr>
          <w:rFonts w:ascii="Arial" w:hAnsi="Arial" w:cs="Arial"/>
        </w:rPr>
        <w:t>(ii) voidakseen varmistua tilaajan henkilötietojen käsittelyn lainmukaisuudesta, ja (iii) noudattaakseen tietosuojaviranomaisten määräyksiä tai ohjeistusta. Toimittaja osallistuu pyydettäessä sovitulla tavalla tilaajan vastuulla olevien kuvausten ja muiden dokumenttien, kuten vaikutustenarviointien ja valvontaviranomaisen mahdolliseen ennakkokuulemiseen liittyvien dokumenttien laatimiseen ja ylläpitämiseen.</w:t>
      </w:r>
    </w:p>
    <w:p w14:paraId="3BF13CC6" w14:textId="77777777" w:rsidR="00AD2A4D" w:rsidRPr="00C3603D" w:rsidRDefault="00AD2A4D" w:rsidP="009D48CC">
      <w:pPr>
        <w:ind w:firstLine="1304"/>
        <w:jc w:val="both"/>
        <w:rPr>
          <w:rFonts w:ascii="Arial" w:hAnsi="Arial" w:cs="Arial"/>
        </w:rPr>
      </w:pPr>
      <w:r w:rsidRPr="00C3603D">
        <w:rPr>
          <w:rFonts w:ascii="Arial" w:hAnsi="Arial" w:cs="Arial"/>
        </w:rPr>
        <w:t>Toimittaja tekee nämä tehtävät sopimuksen mukaisilla henkilötyön hinnoilla.</w:t>
      </w:r>
    </w:p>
    <w:p w14:paraId="7CD8E07E" w14:textId="4AA0C8E9" w:rsidR="00AD2A4D" w:rsidRPr="00C3603D" w:rsidRDefault="00AD2A4D" w:rsidP="009D48CC">
      <w:pPr>
        <w:ind w:left="1304"/>
        <w:jc w:val="both"/>
        <w:rPr>
          <w:rFonts w:ascii="Arial" w:hAnsi="Arial" w:cs="Arial"/>
        </w:rPr>
      </w:pPr>
      <w:r w:rsidRPr="00C3603D">
        <w:rPr>
          <w:rFonts w:ascii="Arial" w:hAnsi="Arial" w:cs="Arial"/>
        </w:rPr>
        <w:t>4.6 Toimittaja ilmoittaa tilaajalle viipymättä kaikista rekisteröityjen pyynnöistä, jotka koskevat rekisteröidyn oikeuksien käyttämistä. Toimittaja ei itse vastaa näihin pyyntöihin. Toimittaja avustaa sovitulla tavalla tilaajaa, jotta tilaaja pystyy täyttämään velvollisuutensa vastata näihin pyyntöihin. Pyynnöt voivat edellyttää toimittajalta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Ellei sopimuksessa ole sovittu mainittujen tehtävien sisältymisestä palvelun hintoihin, toimittajalla on oikeus laskuttaa tilaajaa sopimuksessa sovituilla henkilötyön hinnoilla, jos avustaminen aiheuttaa lisäkuluja toimittajalle. Toimittaja on velvollinen ennakolta ilmoittamaan tilaajalle mahdollisesti aiheutuvista lisäkuluista.</w:t>
      </w:r>
    </w:p>
    <w:p w14:paraId="27292CC6" w14:textId="77777777" w:rsidR="00AD2A4D" w:rsidRPr="00C3603D" w:rsidRDefault="00AD2A4D" w:rsidP="00060AF1">
      <w:pPr>
        <w:jc w:val="both"/>
        <w:rPr>
          <w:rFonts w:ascii="Arial" w:hAnsi="Arial" w:cs="Arial"/>
          <w:b/>
          <w:bCs/>
        </w:rPr>
      </w:pPr>
      <w:r w:rsidRPr="00C3603D">
        <w:rPr>
          <w:rFonts w:ascii="Arial" w:hAnsi="Arial" w:cs="Arial"/>
          <w:b/>
          <w:bCs/>
        </w:rPr>
        <w:t>5 Tilaajan ohjeet</w:t>
      </w:r>
    </w:p>
    <w:p w14:paraId="49382C40" w14:textId="47B6D03E" w:rsidR="00AD2A4D" w:rsidRPr="00C3603D" w:rsidRDefault="00AD2A4D" w:rsidP="009D48CC">
      <w:pPr>
        <w:ind w:left="1304"/>
        <w:jc w:val="both"/>
        <w:rPr>
          <w:rFonts w:ascii="Arial" w:hAnsi="Arial" w:cs="Arial"/>
        </w:rPr>
      </w:pPr>
      <w:r w:rsidRPr="00C3603D">
        <w:rPr>
          <w:rFonts w:ascii="Arial" w:hAnsi="Arial" w:cs="Arial"/>
        </w:rPr>
        <w:t>5.1 Tilaajalla on oikeus antaa toimittajalle tilaajan henkilötietojen käsittelyä koskevia sitovia kirjallisia ohjeita. Tilaaja vastaa ohjeiden ylläpidosta ja saatavuudesta. Toimittaja ilmoittaa ilman aiheetonta viivytystä tilaajalle, jos tilaajan antamat ohjeet ovat puutteellisia tai jos toimittaja epäilee niitä lainvastaisiksi.</w:t>
      </w:r>
    </w:p>
    <w:p w14:paraId="4EF75C40" w14:textId="2DF45A0D" w:rsidR="3FADABC9" w:rsidRDefault="00AD2A4D" w:rsidP="008F6C92">
      <w:pPr>
        <w:ind w:left="1304"/>
        <w:jc w:val="both"/>
        <w:rPr>
          <w:rFonts w:ascii="Arial" w:hAnsi="Arial" w:cs="Arial"/>
          <w:b/>
          <w:bCs/>
        </w:rPr>
      </w:pPr>
      <w:r w:rsidRPr="3FADABC9">
        <w:rPr>
          <w:rFonts w:ascii="Arial" w:hAnsi="Arial" w:cs="Arial"/>
        </w:rPr>
        <w:t>5.2 Tilaajalla on oikeus muuttaa, täydentää ja päivittää toimittajalle antamiaan tilaajan henkilötietojen käsittelyä koskevia ohjeita. Jos ohjeiden muutoksista aiheutuu sopimuksen mukaisiin palveluihin liittyviä muita kuin vähäisiä muutoksia, niiden vaikutuksesta sovitaan ennen ohjeiden päivitystä sopimuksen mukaisessa muutoshallintamenettelyssä</w:t>
      </w:r>
      <w:r w:rsidR="008F6C92">
        <w:rPr>
          <w:rFonts w:ascii="Arial" w:hAnsi="Arial" w:cs="Arial"/>
          <w:b/>
          <w:bCs/>
        </w:rPr>
        <w:t>.</w:t>
      </w:r>
    </w:p>
    <w:p w14:paraId="2B21C17F" w14:textId="77777777" w:rsidR="00AD2A4D" w:rsidRPr="00C3603D" w:rsidRDefault="00AD2A4D" w:rsidP="00060AF1">
      <w:pPr>
        <w:jc w:val="both"/>
        <w:rPr>
          <w:rFonts w:ascii="Arial" w:hAnsi="Arial" w:cs="Arial"/>
          <w:b/>
          <w:bCs/>
        </w:rPr>
      </w:pPr>
      <w:r w:rsidRPr="00C3603D">
        <w:rPr>
          <w:rFonts w:ascii="Arial" w:hAnsi="Arial" w:cs="Arial"/>
          <w:b/>
          <w:bCs/>
        </w:rPr>
        <w:t>6 Alihankkijat, jotka käsittelevät tilaajan henkilötietoja</w:t>
      </w:r>
    </w:p>
    <w:p w14:paraId="778121A1" w14:textId="34DF1BFF" w:rsidR="00AD2A4D" w:rsidRPr="00C3603D" w:rsidRDefault="00AD2A4D" w:rsidP="009D48CC">
      <w:pPr>
        <w:ind w:left="1304"/>
        <w:jc w:val="both"/>
        <w:rPr>
          <w:rFonts w:ascii="Arial" w:hAnsi="Arial" w:cs="Arial"/>
        </w:rPr>
      </w:pPr>
      <w:r w:rsidRPr="00C3603D">
        <w:rPr>
          <w:rFonts w:ascii="Arial" w:hAnsi="Arial" w:cs="Arial"/>
        </w:rPr>
        <w:t>6.1 Alihankkijan käyttäminen edellyttää tilaajan ennakkoon kirjallisesti antamaa lupaa. Alihankkijoiden käytöstä on sovittu tarkemmin sopimuksessa.</w:t>
      </w:r>
    </w:p>
    <w:p w14:paraId="7103562F" w14:textId="3B97AF22" w:rsidR="00AD2A4D" w:rsidRPr="00C3603D" w:rsidRDefault="00AD2A4D" w:rsidP="009D48CC">
      <w:pPr>
        <w:ind w:left="1304"/>
        <w:jc w:val="both"/>
        <w:rPr>
          <w:rFonts w:ascii="Arial" w:hAnsi="Arial" w:cs="Arial"/>
        </w:rPr>
      </w:pPr>
      <w:r w:rsidRPr="00C3603D">
        <w:rPr>
          <w:rFonts w:ascii="Arial" w:hAnsi="Arial" w:cs="Arial"/>
        </w:rPr>
        <w:t xml:space="preserve">6.2 Toimittaja tekee alihankkijan kanssa kirjallisen sopimuksen, jossa se sitouttaa käyttämänsä alihankkijat noudattamaan omalta osaltaan sopimuksessa toimittajalle </w:t>
      </w:r>
      <w:r w:rsidRPr="00C3603D">
        <w:rPr>
          <w:rFonts w:ascii="Arial" w:hAnsi="Arial" w:cs="Arial"/>
        </w:rPr>
        <w:lastRenderedPageBreak/>
        <w:t>asetettuja velvoitteita sekä tilaajan antamia kulloinkin voimassa olevia tilaajan henkilötietojen käsittelyyn liittyviä ohjeita.</w:t>
      </w:r>
    </w:p>
    <w:p w14:paraId="1DC405CC" w14:textId="3E63A948" w:rsidR="00AD2A4D" w:rsidRPr="00C3603D" w:rsidRDefault="00AD2A4D" w:rsidP="009D48CC">
      <w:pPr>
        <w:ind w:left="1304"/>
        <w:jc w:val="both"/>
        <w:rPr>
          <w:rFonts w:ascii="Arial" w:hAnsi="Arial" w:cs="Arial"/>
        </w:rPr>
      </w:pPr>
      <w:r w:rsidRPr="00C3603D">
        <w:rPr>
          <w:rFonts w:ascii="Arial" w:hAnsi="Arial" w:cs="Arial"/>
        </w:rPr>
        <w:t>6.3 Toimittaja vastaa käyttämänsä alihankkijan osuudesta kuin omastaan. Toimittaja vastaa siitä, että alihankkija noudattaa omalta osaltaan henkilötietojen käsittelijälle asetettuja velvoitteita. Jos tilaaja perustellusti katsoo, että toimittajan alihankkija ei täytä tietosuojavelvoitteitaan, tilaajalla on oikeus vaatia toimittajaa vaihtamaan alihankkijaa.</w:t>
      </w:r>
    </w:p>
    <w:p w14:paraId="72087BDB" w14:textId="6CA3B821" w:rsidR="00AD2A4D" w:rsidRPr="00C3603D" w:rsidRDefault="00AD2A4D" w:rsidP="009D48CC">
      <w:pPr>
        <w:ind w:left="1304"/>
        <w:jc w:val="both"/>
        <w:rPr>
          <w:rFonts w:ascii="Arial" w:hAnsi="Arial" w:cs="Arial"/>
        </w:rPr>
      </w:pPr>
      <w:r w:rsidRPr="00C3603D">
        <w:rPr>
          <w:rFonts w:ascii="Arial" w:hAnsi="Arial" w:cs="Arial"/>
        </w:rPr>
        <w:t>6.4 Tilaajan henkilötietojen käsittelyyn osallistuvan alihankkijan muutoksesta on ilmoitettava tilaajalle etukäteen. Ilmoituksessa tulee kuvata, miten alihankkija käsittelee tilaajan henkilötietoja tietosuojalainsäädännön mukaisesti ja että se antaa riittävät takeet tietosuojalainsäädännön noudattamisesta. Tilaajalla on oikeus perustellusta syystä vastustaa ehdotettua alihankkijaa.</w:t>
      </w:r>
    </w:p>
    <w:p w14:paraId="4A846DCE" w14:textId="77777777" w:rsidR="00AD2A4D" w:rsidRPr="00C3603D" w:rsidRDefault="00AD2A4D" w:rsidP="00060AF1">
      <w:pPr>
        <w:jc w:val="both"/>
        <w:rPr>
          <w:rFonts w:ascii="Arial" w:hAnsi="Arial" w:cs="Arial"/>
          <w:b/>
          <w:bCs/>
        </w:rPr>
      </w:pPr>
      <w:r w:rsidRPr="00C3603D">
        <w:rPr>
          <w:rFonts w:ascii="Arial" w:hAnsi="Arial" w:cs="Arial"/>
          <w:b/>
          <w:bCs/>
        </w:rPr>
        <w:t>7 Henkilötietojen käsittelyn sijainti</w:t>
      </w:r>
    </w:p>
    <w:p w14:paraId="3051ECF1" w14:textId="05478B4F" w:rsidR="00AD2A4D" w:rsidRPr="00C3603D" w:rsidRDefault="00AD2A4D" w:rsidP="009D48CC">
      <w:pPr>
        <w:ind w:left="1304"/>
        <w:jc w:val="both"/>
        <w:rPr>
          <w:rFonts w:ascii="Arial" w:hAnsi="Arial" w:cs="Arial"/>
        </w:rPr>
      </w:pPr>
      <w:r w:rsidRPr="00C3603D">
        <w:rPr>
          <w:rFonts w:ascii="Arial" w:hAnsi="Arial" w:cs="Arial"/>
        </w:rPr>
        <w:t>7.1 Toimittajalla on oikeus käsitellä tilaajan henkilötietoja ainoastaan Euroopan talousalueella (ETA), ellei sopimuksessa ole toisin sovittu. Mitä sopimuksessa ja näissä ehdoissa sovitaan tilaajan henkilötietojen käsittelystä, koskee myös pääsyn mahdollistamista tilaajan henkilötietoihin esimerkiksi hallinta- ja valvontayhteyden välityksellä.</w:t>
      </w:r>
    </w:p>
    <w:p w14:paraId="282A09C4" w14:textId="063EB2BC" w:rsidR="00AD2A4D" w:rsidRPr="00C3603D" w:rsidRDefault="00AD2A4D" w:rsidP="009D48CC">
      <w:pPr>
        <w:ind w:left="1304"/>
        <w:jc w:val="both"/>
        <w:rPr>
          <w:rFonts w:ascii="Arial" w:hAnsi="Arial" w:cs="Arial"/>
        </w:rPr>
      </w:pPr>
      <w:r w:rsidRPr="00C3603D">
        <w:rPr>
          <w:rFonts w:ascii="Arial" w:hAnsi="Arial" w:cs="Arial"/>
        </w:rPr>
        <w:t>7.2 Jos toimittajalla on sopimuksen mukaan oikeus käsitellä tilaajan henkilötietoja ETA-alueen ulkopuolella, toimittaja toimittaa ennen siirron toteuttamista tilaajalle hyväksyttäväksi laatimansa tilaajan henkilötietojen siirtoa koskevan vaikutustenarvioinnin (</w:t>
      </w:r>
      <w:proofErr w:type="spellStart"/>
      <w:r w:rsidRPr="00C3603D">
        <w:rPr>
          <w:rFonts w:ascii="Arial" w:hAnsi="Arial" w:cs="Arial"/>
        </w:rPr>
        <w:t>transfer</w:t>
      </w:r>
      <w:proofErr w:type="spellEnd"/>
      <w:r w:rsidRPr="00C3603D">
        <w:rPr>
          <w:rFonts w:ascii="Arial" w:hAnsi="Arial" w:cs="Arial"/>
        </w:rPr>
        <w:t xml:space="preserve"> </w:t>
      </w:r>
      <w:proofErr w:type="spellStart"/>
      <w:r w:rsidRPr="00C3603D">
        <w:rPr>
          <w:rFonts w:ascii="Arial" w:hAnsi="Arial" w:cs="Arial"/>
        </w:rPr>
        <w:t>impact</w:t>
      </w:r>
      <w:proofErr w:type="spellEnd"/>
      <w:r w:rsidRPr="00C3603D">
        <w:rPr>
          <w:rFonts w:ascii="Arial" w:hAnsi="Arial" w:cs="Arial"/>
        </w:rPr>
        <w:t xml:space="preserve"> </w:t>
      </w:r>
      <w:proofErr w:type="spellStart"/>
      <w:r w:rsidRPr="00C3603D">
        <w:rPr>
          <w:rFonts w:ascii="Arial" w:hAnsi="Arial" w:cs="Arial"/>
        </w:rPr>
        <w:t>assessment</w:t>
      </w:r>
      <w:proofErr w:type="spellEnd"/>
      <w:r w:rsidRPr="00C3603D">
        <w:rPr>
          <w:rFonts w:ascii="Arial" w:hAnsi="Arial" w:cs="Arial"/>
        </w:rPr>
        <w:t>, TIA) ja siirron arvioinnin kannalta tarpeelliset tiedot käytetyistä siirtomekanismeista sekä mahdollisista lisäsuojatoimenpiteistä. Siirtoa koskeva vaikutustenarviointi tulee päivittää merkittävien muutosten yhteydessä. Jos EU:n komissio on tehnyt kyseistä kolmatta maata, sen aluetta, tiettyä sektoria tai kansainvälistä järjestöä koskevan tietosuojan riittävyyspäätöksen, erillistä vaikutustenarviointia ei tarvitse tehdä.</w:t>
      </w:r>
    </w:p>
    <w:p w14:paraId="6FC5610B" w14:textId="77777777" w:rsidR="00AD2A4D" w:rsidRPr="00C3603D" w:rsidRDefault="00AD2A4D" w:rsidP="00060AF1">
      <w:pPr>
        <w:jc w:val="both"/>
        <w:rPr>
          <w:rFonts w:ascii="Arial" w:hAnsi="Arial" w:cs="Arial"/>
          <w:b/>
          <w:bCs/>
        </w:rPr>
      </w:pPr>
      <w:r w:rsidRPr="00C3603D">
        <w:rPr>
          <w:rFonts w:ascii="Arial" w:hAnsi="Arial" w:cs="Arial"/>
          <w:b/>
          <w:bCs/>
        </w:rPr>
        <w:t>8 Henkilöstöä koskevat vaatimukset</w:t>
      </w:r>
    </w:p>
    <w:p w14:paraId="0E478FD9" w14:textId="07E0BD03" w:rsidR="00AD2A4D" w:rsidRPr="00C3603D" w:rsidRDefault="00AD2A4D" w:rsidP="009D48CC">
      <w:pPr>
        <w:ind w:left="1304"/>
        <w:jc w:val="both"/>
        <w:rPr>
          <w:rFonts w:ascii="Arial" w:hAnsi="Arial" w:cs="Arial"/>
        </w:rPr>
      </w:pPr>
      <w:r w:rsidRPr="00C3603D">
        <w:rPr>
          <w:rFonts w:ascii="Arial" w:hAnsi="Arial" w:cs="Arial"/>
        </w:rPr>
        <w:t>8.1 Toimittaja varmistaa, että kaikki sen alaisuudessa toimivat henkilöt, joilla on oikeus käsitellä tilaajan henkilötietoja, ovat sitoutuneet noudattamaan sopimuksessa sovittuja salassapitoehtoja tai heitä koskee lakisääteinen salassapitovelvollisuus.</w:t>
      </w:r>
    </w:p>
    <w:p w14:paraId="2611CA20" w14:textId="122F67A3" w:rsidR="00AD2A4D" w:rsidRPr="00C3603D" w:rsidRDefault="00AD2A4D" w:rsidP="008F6C92">
      <w:pPr>
        <w:ind w:left="1304"/>
        <w:jc w:val="both"/>
        <w:rPr>
          <w:rFonts w:ascii="Arial" w:hAnsi="Arial" w:cs="Arial"/>
        </w:rPr>
      </w:pPr>
      <w:r w:rsidRPr="3FADABC9">
        <w:rPr>
          <w:rFonts w:ascii="Arial" w:hAnsi="Arial" w:cs="Arial"/>
        </w:rPr>
        <w:t>8.2 Toimittaja antaa henkilöstöllensä pääsyn tilaajan henkilötietoihin vain siinä määrin, kuin se on tarpeen sopimuksen tarkoituksen toteuttamiseksi. Toimittaja varmistaa, että jokainen sen alaisuudessa toimiva henkilö, jolla on pääsy tilaajan</w:t>
      </w:r>
      <w:r w:rsidR="008F6C92">
        <w:rPr>
          <w:rFonts w:ascii="Arial" w:hAnsi="Arial" w:cs="Arial"/>
        </w:rPr>
        <w:t xml:space="preserve"> </w:t>
      </w:r>
      <w:r w:rsidRPr="3FADABC9">
        <w:rPr>
          <w:rFonts w:ascii="Arial" w:hAnsi="Arial" w:cs="Arial"/>
        </w:rPr>
        <w:t>henkilötietoihin, on tietoinen tilaajan henkilötietojen käsittelyyn liittyvistä velvoitteistaan ja käsittelee niitä ainoastaan sopimuksen, näiden ehtojen ja tilaajan ohjeiden mukaisesti.</w:t>
      </w:r>
    </w:p>
    <w:p w14:paraId="1383F75C" w14:textId="77777777" w:rsidR="00AD2A4D" w:rsidRPr="00C3603D" w:rsidRDefault="00AD2A4D" w:rsidP="00060AF1">
      <w:pPr>
        <w:jc w:val="both"/>
        <w:rPr>
          <w:rFonts w:ascii="Arial" w:hAnsi="Arial" w:cs="Arial"/>
          <w:b/>
          <w:bCs/>
        </w:rPr>
      </w:pPr>
      <w:r w:rsidRPr="00C3603D">
        <w:rPr>
          <w:rFonts w:ascii="Arial" w:hAnsi="Arial" w:cs="Arial"/>
          <w:b/>
          <w:bCs/>
        </w:rPr>
        <w:t>9 Henkilötietojen tietoturvaloukkaukset</w:t>
      </w:r>
    </w:p>
    <w:p w14:paraId="302E11BC" w14:textId="1B425E88" w:rsidR="00AD2A4D" w:rsidRPr="00C3603D" w:rsidRDefault="00AD2A4D" w:rsidP="009D48CC">
      <w:pPr>
        <w:ind w:left="1304"/>
        <w:jc w:val="both"/>
        <w:rPr>
          <w:rFonts w:ascii="Arial" w:hAnsi="Arial" w:cs="Arial"/>
        </w:rPr>
      </w:pPr>
      <w:r w:rsidRPr="3FADABC9">
        <w:rPr>
          <w:rFonts w:ascii="Arial" w:hAnsi="Arial" w:cs="Arial"/>
        </w:rPr>
        <w:t xml:space="preserve">9.1 Toimittajan on ilmoitettava tilaajalle kirjallisesti ilman aiheetonta viivytystä tietoonsa tulleesta tilaajan henkilötietojen tietoturvaloukkauksesta sovitusta palveluajasta riippumatta. Lisäksi toimittajan tulee ilmoittaa tilaajalle ilman aiheetonta viivytystä muista palvelun häiriö- tai ongelmatilanteista, joilla on tai voi olla vaikutuksia rekisteröityjen asemaan ja oikeuksiin. Toimittajan tulee auttaa tilaajaa varmistamaan, että käsittelyn turvallisuuteen ja </w:t>
      </w:r>
      <w:proofErr w:type="spellStart"/>
      <w:r w:rsidRPr="3FADABC9">
        <w:rPr>
          <w:rFonts w:ascii="Arial" w:hAnsi="Arial" w:cs="Arial"/>
        </w:rPr>
        <w:t>tietoturvaloukkausilmoituksiin</w:t>
      </w:r>
      <w:proofErr w:type="spellEnd"/>
      <w:r w:rsidRPr="3FADABC9">
        <w:rPr>
          <w:rFonts w:ascii="Arial" w:hAnsi="Arial" w:cs="Arial"/>
        </w:rPr>
        <w:t xml:space="preserve"> liittyviä velvollisuuksia noudatetaan.</w:t>
      </w:r>
    </w:p>
    <w:p w14:paraId="140049A0" w14:textId="37176289" w:rsidR="00AD2A4D" w:rsidRPr="00C3603D" w:rsidRDefault="00AD2A4D" w:rsidP="009D48CC">
      <w:pPr>
        <w:ind w:left="1304"/>
        <w:jc w:val="both"/>
        <w:rPr>
          <w:rFonts w:ascii="Arial" w:hAnsi="Arial" w:cs="Arial"/>
        </w:rPr>
      </w:pPr>
      <w:r w:rsidRPr="00C3603D">
        <w:rPr>
          <w:rFonts w:ascii="Arial" w:hAnsi="Arial" w:cs="Arial"/>
        </w:rPr>
        <w:lastRenderedPageBreak/>
        <w:t>9.2 Toimittajan on annettava tilaajalle kirjallisesti vähintään seuraavat tiedot tilaajan henkilötietojen tietoturvaloukkauksesta:</w:t>
      </w:r>
    </w:p>
    <w:p w14:paraId="23397842" w14:textId="2FCBF2C9" w:rsidR="00AD2A4D" w:rsidRPr="00C3603D" w:rsidRDefault="00AD2A4D" w:rsidP="009D48CC">
      <w:pPr>
        <w:ind w:left="2608"/>
        <w:jc w:val="both"/>
        <w:rPr>
          <w:rFonts w:ascii="Arial" w:hAnsi="Arial" w:cs="Arial"/>
        </w:rPr>
      </w:pPr>
      <w:r w:rsidRPr="00C3603D">
        <w:rPr>
          <w:rFonts w:ascii="Arial" w:hAnsi="Arial" w:cs="Arial"/>
        </w:rPr>
        <w:t>i. tapahtuneen henkilötietojen tietoturvaloukkauksen kuvaus ja henkilötietojen tietoturvaloukkauksen kohteena olleiden tietojen yksilöiminen, mukaan lukien asianomaisten rekisteröityjen ryhmät ja arvioidut lukumäärät sekä henkilötietotyyppien ryhmät ja arvioidut lukumäärät sillä tarkkuudella kuin nämä ovat tiedossa;</w:t>
      </w:r>
    </w:p>
    <w:p w14:paraId="6F053CFE" w14:textId="491C8D57" w:rsidR="00AD2A4D" w:rsidRPr="00C3603D" w:rsidRDefault="00AD2A4D" w:rsidP="009D48CC">
      <w:pPr>
        <w:ind w:left="2608"/>
        <w:jc w:val="both"/>
        <w:rPr>
          <w:rFonts w:ascii="Arial" w:hAnsi="Arial" w:cs="Arial"/>
        </w:rPr>
      </w:pPr>
      <w:r w:rsidRPr="00C3603D">
        <w:rPr>
          <w:rFonts w:ascii="Arial" w:hAnsi="Arial" w:cs="Arial"/>
        </w:rPr>
        <w:t>ii. tietosuojavastaavan tai muun vastuuhenkilön nimi ja yhteystiedot, jolta voi saada asiassa lisätietoja;</w:t>
      </w:r>
    </w:p>
    <w:p w14:paraId="5B23E0B5" w14:textId="2364E61D" w:rsidR="00AD2A4D" w:rsidRPr="00C3603D" w:rsidRDefault="00AD2A4D" w:rsidP="009D48CC">
      <w:pPr>
        <w:ind w:left="2608"/>
        <w:jc w:val="both"/>
        <w:rPr>
          <w:rFonts w:ascii="Arial" w:hAnsi="Arial" w:cs="Arial"/>
        </w:rPr>
      </w:pPr>
      <w:r w:rsidRPr="00C3603D">
        <w:rPr>
          <w:rFonts w:ascii="Arial" w:hAnsi="Arial" w:cs="Arial"/>
        </w:rPr>
        <w:t>iii. kuvaus henkilötietojen tietoturvaloukkauksen todennäköisistä seurauksista; ja</w:t>
      </w:r>
    </w:p>
    <w:p w14:paraId="4141AA98" w14:textId="59877638" w:rsidR="00AD2A4D" w:rsidRPr="00C3603D" w:rsidRDefault="00AD2A4D" w:rsidP="009D48CC">
      <w:pPr>
        <w:ind w:left="2608"/>
        <w:jc w:val="both"/>
        <w:rPr>
          <w:rFonts w:ascii="Arial" w:hAnsi="Arial" w:cs="Arial"/>
        </w:rPr>
      </w:pPr>
      <w:r w:rsidRPr="00C3603D">
        <w:rPr>
          <w:rFonts w:ascii="Arial" w:hAnsi="Arial" w:cs="Arial"/>
        </w:rPr>
        <w:t>iv. kuvaus toimenpiteistä, joita toimittaja ehdottaa tai joita se on jo toteuttanut henkilötietojen tietoturvaloukkauksen johdosta, ja tarvittaessa toimenpiteet mahdollisten haittavaikutusten lieventämiseksi.</w:t>
      </w:r>
    </w:p>
    <w:p w14:paraId="34F61FB9" w14:textId="25A359ED" w:rsidR="00AD2A4D" w:rsidRPr="00C3603D" w:rsidRDefault="00AD2A4D" w:rsidP="009D48CC">
      <w:pPr>
        <w:ind w:left="1304"/>
        <w:jc w:val="both"/>
        <w:rPr>
          <w:rFonts w:ascii="Arial" w:hAnsi="Arial" w:cs="Arial"/>
        </w:rPr>
      </w:pPr>
      <w:r w:rsidRPr="00C3603D">
        <w:rPr>
          <w:rFonts w:ascii="Arial" w:hAnsi="Arial" w:cs="Arial"/>
        </w:rPr>
        <w:t>9.3 Alkuperäistä ilmoitusta tulee täydentää ilman aiheetonta viivytystä, mikäli toimittaja saa tehdyn ilmoituksen jälkeen lisätietoja tilaajan henkilötietojen tietoturvaloukkauksesta.</w:t>
      </w:r>
    </w:p>
    <w:p w14:paraId="67A8B415" w14:textId="2755B6D5" w:rsidR="00AD2A4D" w:rsidRPr="00C3603D" w:rsidRDefault="00AD2A4D" w:rsidP="009D48CC">
      <w:pPr>
        <w:ind w:left="1304"/>
        <w:jc w:val="both"/>
        <w:rPr>
          <w:rFonts w:ascii="Arial" w:hAnsi="Arial" w:cs="Arial"/>
        </w:rPr>
      </w:pPr>
      <w:r w:rsidRPr="00C3603D">
        <w:rPr>
          <w:rFonts w:ascii="Arial" w:hAnsi="Arial" w:cs="Arial"/>
        </w:rPr>
        <w:t>9.4 Tilaajan henkilötietojen tietoturvaloukkauksen havaittuaan toimittaja ryhtyy viipymättä riittäviin toimenpiteisiin henkilötietojen tietoturvaloukkauksen poistamiseksi ja sen vaikutusten rajoittamiseksi ja korjaamiseksi.</w:t>
      </w:r>
    </w:p>
    <w:p w14:paraId="5BCA55E6" w14:textId="77777777" w:rsidR="00E42C09" w:rsidRDefault="00E42C09" w:rsidP="00060AF1">
      <w:pPr>
        <w:jc w:val="both"/>
        <w:rPr>
          <w:rFonts w:ascii="Arial" w:hAnsi="Arial" w:cs="Arial"/>
          <w:b/>
          <w:bCs/>
        </w:rPr>
      </w:pPr>
    </w:p>
    <w:p w14:paraId="4E1188A2" w14:textId="612822C2" w:rsidR="00AD2A4D" w:rsidRPr="00C3603D" w:rsidRDefault="00AD2A4D" w:rsidP="00060AF1">
      <w:pPr>
        <w:jc w:val="both"/>
        <w:rPr>
          <w:rFonts w:ascii="Arial" w:hAnsi="Arial" w:cs="Arial"/>
          <w:b/>
          <w:bCs/>
        </w:rPr>
      </w:pPr>
      <w:r w:rsidRPr="00C3603D">
        <w:rPr>
          <w:rFonts w:ascii="Arial" w:hAnsi="Arial" w:cs="Arial"/>
          <w:b/>
          <w:bCs/>
        </w:rPr>
        <w:t>10 Henkilötietojen käsittelyä koskeva tarkastusoikeus</w:t>
      </w:r>
    </w:p>
    <w:p w14:paraId="1E2D12B1" w14:textId="57344E30" w:rsidR="00AD2A4D" w:rsidRPr="00C3603D" w:rsidRDefault="00AD2A4D" w:rsidP="003004B7">
      <w:pPr>
        <w:ind w:left="1304"/>
        <w:jc w:val="both"/>
        <w:rPr>
          <w:rFonts w:ascii="Arial" w:hAnsi="Arial" w:cs="Arial"/>
        </w:rPr>
      </w:pPr>
      <w:r w:rsidRPr="3FADABC9">
        <w:rPr>
          <w:rFonts w:ascii="Arial" w:hAnsi="Arial" w:cs="Arial"/>
        </w:rPr>
        <w:t>10.1 Tilaajalla on oikeus tehdä tai teettää kolmannella riippumattomalla taholla tarkastus arvioidakseen toimittajan ja sen alihankkijoiden näiden henkilötietojen käsittelyn ehtojen sekä sopimuksessa olevien muiden tilaajan henkilötietojen käsittelyä koskevien velvoitteiden noudattamista.</w:t>
      </w:r>
    </w:p>
    <w:p w14:paraId="31E66B72" w14:textId="02F14F1E" w:rsidR="00AD2A4D" w:rsidRPr="00C3603D" w:rsidRDefault="00AD2A4D" w:rsidP="008F6C92">
      <w:pPr>
        <w:ind w:left="1304"/>
        <w:jc w:val="both"/>
        <w:rPr>
          <w:rFonts w:ascii="Arial" w:hAnsi="Arial" w:cs="Arial"/>
        </w:rPr>
      </w:pPr>
      <w:r w:rsidRPr="00C3603D">
        <w:rPr>
          <w:rFonts w:ascii="Arial" w:hAnsi="Arial" w:cs="Arial"/>
        </w:rPr>
        <w:t>10.2 Toimittaja takaa tilaajalle tietosuojalainsäädännön edellyttämät oikeudet toimittajan alihankkijoiden tarkastukseen.</w:t>
      </w:r>
    </w:p>
    <w:p w14:paraId="38502971" w14:textId="08D5A697" w:rsidR="00AD2A4D" w:rsidRPr="00C3603D" w:rsidRDefault="00AD2A4D" w:rsidP="003004B7">
      <w:pPr>
        <w:ind w:left="1304"/>
        <w:jc w:val="both"/>
        <w:rPr>
          <w:rFonts w:ascii="Arial" w:hAnsi="Arial" w:cs="Arial"/>
        </w:rPr>
      </w:pPr>
      <w:r w:rsidRPr="00C3603D">
        <w:rPr>
          <w:rFonts w:ascii="Arial" w:hAnsi="Arial" w:cs="Arial"/>
        </w:rPr>
        <w:t>10.3 Mahdolliset tilaajan suorittamat tarkastukset eivät rajoita toimittajan tai sen alihankkijoiden näiden henkilötietojen käsittelyn ehtojen tai sopimuksen mukaisia velvollisuuksia ja vastuita.</w:t>
      </w:r>
    </w:p>
    <w:p w14:paraId="704157C8" w14:textId="08FF9E0E" w:rsidR="00AD2A4D" w:rsidRPr="00C3603D" w:rsidRDefault="00AD2A4D" w:rsidP="003004B7">
      <w:pPr>
        <w:ind w:left="1304"/>
        <w:jc w:val="both"/>
        <w:rPr>
          <w:rFonts w:ascii="Arial" w:hAnsi="Arial" w:cs="Arial"/>
        </w:rPr>
      </w:pPr>
      <w:r w:rsidRPr="00C3603D">
        <w:rPr>
          <w:rFonts w:ascii="Arial" w:hAnsi="Arial" w:cs="Arial"/>
        </w:rPr>
        <w:t>10.4 Kumpikin sopijapuoli vastaa omalta osaltaan tarkastuksista aiheutuvista kustannuksista. Jos tarkastuksessa havaitaan olennainen poikkeama näiden henkilötietojen käsittelyn ehtojen tai sopimuksessa olevien muiden tilaajan henkilötietojen käsittelyä koskevien velvoitteiden noudattamisessa, toimittaja vastaa poikkeaman löytämiseksi tarvitun tarkastuksen välittömistä kustannuksista.</w:t>
      </w:r>
    </w:p>
    <w:p w14:paraId="19E28579" w14:textId="77777777" w:rsidR="00AD2A4D" w:rsidRPr="00C3603D" w:rsidRDefault="00AD2A4D" w:rsidP="00060AF1">
      <w:pPr>
        <w:jc w:val="both"/>
        <w:rPr>
          <w:rFonts w:ascii="Arial" w:hAnsi="Arial" w:cs="Arial"/>
          <w:b/>
          <w:bCs/>
        </w:rPr>
      </w:pPr>
      <w:r w:rsidRPr="00C3603D">
        <w:rPr>
          <w:rFonts w:ascii="Arial" w:hAnsi="Arial" w:cs="Arial"/>
          <w:b/>
          <w:bCs/>
        </w:rPr>
        <w:t>11 Henkilötietojen käsittelyn päättyminen</w:t>
      </w:r>
    </w:p>
    <w:p w14:paraId="571652A9" w14:textId="75ADD2A8" w:rsidR="00AD2A4D" w:rsidRPr="00C3603D" w:rsidRDefault="00AD2A4D" w:rsidP="003004B7">
      <w:pPr>
        <w:ind w:left="1304"/>
        <w:jc w:val="both"/>
        <w:rPr>
          <w:rFonts w:ascii="Arial" w:hAnsi="Arial" w:cs="Arial"/>
        </w:rPr>
      </w:pPr>
      <w:r w:rsidRPr="00C3603D">
        <w:rPr>
          <w:rFonts w:ascii="Arial" w:hAnsi="Arial" w:cs="Arial"/>
        </w:rPr>
        <w:t>11.1 Sopimuksen voimassaoloaikana toimittaja ei saa poistaa tilaajan henkilötietoja ilman tilaajan nimenomaista pyyntöä.</w:t>
      </w:r>
    </w:p>
    <w:p w14:paraId="4DB65710" w14:textId="01C13288" w:rsidR="000850AF" w:rsidRPr="000850AF" w:rsidRDefault="00AD2A4D" w:rsidP="003004B7">
      <w:pPr>
        <w:ind w:left="1304"/>
        <w:jc w:val="both"/>
        <w:rPr>
          <w:rFonts w:ascii="Arial" w:hAnsi="Arial" w:cs="Arial"/>
        </w:rPr>
      </w:pPr>
      <w:r w:rsidRPr="00C3603D">
        <w:rPr>
          <w:rFonts w:ascii="Arial" w:hAnsi="Arial" w:cs="Arial"/>
        </w:rPr>
        <w:t>11.2 Sopimuksen päätyttyä toimittaja tilaajan valinnan mukaan joko palauttaa tilaajan henkilötiedot tilaajalle yleisesti käytössä olevassa muodossa tai kustannuksellaan tuhoaa ne siten, ettei tilaajan henkilötietoja ole enää mahdollista palauttaa</w:t>
      </w:r>
      <w:r w:rsidR="00DB3D14">
        <w:rPr>
          <w:rFonts w:ascii="Arial" w:hAnsi="Arial" w:cs="Arial"/>
        </w:rPr>
        <w:t xml:space="preserve"> </w:t>
      </w:r>
      <w:r w:rsidRPr="00C3603D">
        <w:rPr>
          <w:rFonts w:ascii="Arial" w:hAnsi="Arial" w:cs="Arial"/>
        </w:rPr>
        <w:t xml:space="preserve">luettavaan </w:t>
      </w:r>
      <w:r w:rsidRPr="00C3603D">
        <w:rPr>
          <w:rFonts w:ascii="Arial" w:hAnsi="Arial" w:cs="Arial"/>
        </w:rPr>
        <w:lastRenderedPageBreak/>
        <w:t>muotoon. Tietoja ei saa poistaa, jos lainsäädännössä tai viranomaisen määräyksellä on edellytetty, että toimittaja säilyttää tilaajan henkilötiedot. Tilaajan henkilötietojen palauttamisesta tämän kappaleen mukaisesti ei toimittajalla ole oikeutta erillisveloitukseen, ellei toisin ole sopimuksessa sovittu.</w:t>
      </w:r>
    </w:p>
    <w:p w14:paraId="36DBEFC7" w14:textId="0D46AD8C" w:rsidR="00AC2234" w:rsidRDefault="000850AF" w:rsidP="00060AF1">
      <w:pPr>
        <w:pStyle w:val="JhsPaaOtsikko"/>
        <w:jc w:val="both"/>
        <w:rPr>
          <w:rFonts w:ascii="Arial Narrow" w:hAnsi="Arial Narrow" w:cs="Arial"/>
          <w:color w:val="0044A1" w:themeColor="accent2" w:themeShade="80"/>
          <w:sz w:val="36"/>
          <w:szCs w:val="36"/>
        </w:rPr>
      </w:pPr>
      <w:r w:rsidRPr="3FADABC9">
        <w:rPr>
          <w:rFonts w:ascii="Arial Narrow" w:hAnsi="Arial Narrow" w:cs="Arial"/>
          <w:color w:val="0044A1" w:themeColor="accent2" w:themeShade="80"/>
          <w:sz w:val="36"/>
          <w:szCs w:val="36"/>
        </w:rPr>
        <w:t xml:space="preserve">JYSE/JIT Henkilötietojen käsittelytoimien kuvaus 2025 </w:t>
      </w:r>
    </w:p>
    <w:sdt>
      <w:sdtPr>
        <w:rPr>
          <w:rFonts w:ascii="Verdana" w:eastAsiaTheme="minorHAnsi" w:hAnsi="Verdana" w:cstheme="minorHAnsi"/>
          <w:color w:val="auto"/>
          <w:kern w:val="2"/>
          <w:sz w:val="22"/>
          <w:szCs w:val="22"/>
          <w:lang w:eastAsia="en-US"/>
          <w14:ligatures w14:val="standardContextual"/>
        </w:rPr>
        <w:id w:val="1858481031"/>
        <w:docPartObj>
          <w:docPartGallery w:val="Table of Contents"/>
          <w:docPartUnique/>
        </w:docPartObj>
      </w:sdtPr>
      <w:sdtEndPr/>
      <w:sdtContent>
        <w:p w14:paraId="40982987" w14:textId="77777777" w:rsidR="005458E6" w:rsidRPr="00C3603D" w:rsidRDefault="005458E6" w:rsidP="00060AF1">
          <w:pPr>
            <w:pStyle w:val="Sisllysluettelonotsikko"/>
            <w:jc w:val="both"/>
            <w:rPr>
              <w:rFonts w:ascii="Arial" w:hAnsi="Arial" w:cs="Arial"/>
            </w:rPr>
          </w:pPr>
          <w:r w:rsidRPr="3FADABC9">
            <w:rPr>
              <w:rFonts w:ascii="Arial" w:hAnsi="Arial" w:cs="Arial"/>
            </w:rPr>
            <w:t>SISÄLLYS</w:t>
          </w:r>
        </w:p>
        <w:p w14:paraId="5B21B3A6" w14:textId="3FA7938F" w:rsidR="00723555" w:rsidRPr="00C3603D" w:rsidRDefault="3FADABC9" w:rsidP="008F6C92">
          <w:pPr>
            <w:pStyle w:val="Sisluet2"/>
            <w:tabs>
              <w:tab w:val="right" w:leader="dot" w:pos="9615"/>
            </w:tabs>
            <w:rPr>
              <w:rStyle w:val="Hyperlinkki"/>
              <w:rFonts w:asciiTheme="majorHAnsi" w:eastAsiaTheme="majorEastAsia" w:hAnsiTheme="majorHAnsi" w:cstheme="majorHAnsi"/>
              <w:noProof/>
              <w:kern w:val="0"/>
              <w:sz w:val="32"/>
              <w:szCs w:val="32"/>
              <w:lang w:eastAsia="fi-FI"/>
              <w14:ligatures w14:val="none"/>
            </w:rPr>
          </w:pPr>
          <w:r>
            <w:fldChar w:fldCharType="begin"/>
          </w:r>
          <w:r w:rsidR="005458E6">
            <w:instrText>TOC \o "1-3" \z \u \h</w:instrText>
          </w:r>
          <w:r>
            <w:fldChar w:fldCharType="separate"/>
          </w:r>
          <w:hyperlink w:anchor="_Toc448638359">
            <w:r w:rsidRPr="3FADABC9">
              <w:rPr>
                <w:rStyle w:val="Hyperlinkki"/>
                <w:noProof/>
              </w:rPr>
              <w:t>1  Roolit henkilötietojen käsittelyssä</w:t>
            </w:r>
            <w:r w:rsidR="005458E6">
              <w:rPr>
                <w:noProof/>
              </w:rPr>
              <w:tab/>
            </w:r>
            <w:r w:rsidR="005458E6">
              <w:rPr>
                <w:noProof/>
              </w:rPr>
              <w:fldChar w:fldCharType="begin"/>
            </w:r>
            <w:r w:rsidR="005458E6">
              <w:rPr>
                <w:noProof/>
              </w:rPr>
              <w:instrText>PAGEREF _Toc448638359 \h</w:instrText>
            </w:r>
            <w:r w:rsidR="005458E6">
              <w:rPr>
                <w:noProof/>
              </w:rPr>
            </w:r>
            <w:r w:rsidR="005458E6">
              <w:rPr>
                <w:noProof/>
              </w:rPr>
              <w:fldChar w:fldCharType="separate"/>
            </w:r>
            <w:r w:rsidR="008F6C92">
              <w:rPr>
                <w:noProof/>
              </w:rPr>
              <w:t>10</w:t>
            </w:r>
            <w:r w:rsidR="005458E6">
              <w:rPr>
                <w:noProof/>
              </w:rPr>
              <w:fldChar w:fldCharType="end"/>
            </w:r>
          </w:hyperlink>
        </w:p>
        <w:p w14:paraId="36F5CF9B" w14:textId="1AD4A965" w:rsidR="00723555" w:rsidRPr="00C3603D" w:rsidRDefault="000A637C" w:rsidP="008F6C92">
          <w:pPr>
            <w:pStyle w:val="Sisluet2"/>
            <w:tabs>
              <w:tab w:val="right" w:leader="dot" w:pos="9615"/>
            </w:tabs>
            <w:rPr>
              <w:rStyle w:val="Hyperlinkki"/>
              <w:noProof/>
              <w:lang w:eastAsia="fi-FI"/>
            </w:rPr>
          </w:pPr>
          <w:hyperlink w:anchor="_Toc1042938748">
            <w:r w:rsidR="3FADABC9" w:rsidRPr="3FADABC9">
              <w:rPr>
                <w:rStyle w:val="Hyperlinkki"/>
                <w:noProof/>
              </w:rPr>
              <w:t>2  Dokumentin tarkoitus</w:t>
            </w:r>
            <w:r w:rsidR="3FADABC9">
              <w:rPr>
                <w:noProof/>
              </w:rPr>
              <w:tab/>
            </w:r>
            <w:r w:rsidR="3FADABC9">
              <w:rPr>
                <w:noProof/>
              </w:rPr>
              <w:fldChar w:fldCharType="begin"/>
            </w:r>
            <w:r w:rsidR="3FADABC9">
              <w:rPr>
                <w:noProof/>
              </w:rPr>
              <w:instrText>PAGEREF _Toc1042938748 \h</w:instrText>
            </w:r>
            <w:r w:rsidR="3FADABC9">
              <w:rPr>
                <w:noProof/>
              </w:rPr>
            </w:r>
            <w:r w:rsidR="3FADABC9">
              <w:rPr>
                <w:noProof/>
              </w:rPr>
              <w:fldChar w:fldCharType="separate"/>
            </w:r>
            <w:r w:rsidR="008F6C92">
              <w:rPr>
                <w:noProof/>
              </w:rPr>
              <w:t>10</w:t>
            </w:r>
            <w:r w:rsidR="3FADABC9">
              <w:rPr>
                <w:noProof/>
              </w:rPr>
              <w:fldChar w:fldCharType="end"/>
            </w:r>
          </w:hyperlink>
        </w:p>
        <w:p w14:paraId="0F2A4128" w14:textId="6B73565D" w:rsidR="00723555" w:rsidRPr="00C3603D" w:rsidRDefault="000A637C" w:rsidP="008F6C92">
          <w:pPr>
            <w:pStyle w:val="Sisluet2"/>
            <w:tabs>
              <w:tab w:val="right" w:leader="dot" w:pos="9615"/>
            </w:tabs>
            <w:rPr>
              <w:rStyle w:val="Hyperlinkki"/>
              <w:noProof/>
              <w:lang w:eastAsia="fi-FI"/>
            </w:rPr>
          </w:pPr>
          <w:hyperlink w:anchor="_Toc1166624809">
            <w:r w:rsidR="3FADABC9" w:rsidRPr="3FADABC9">
              <w:rPr>
                <w:rStyle w:val="Hyperlinkki"/>
                <w:noProof/>
              </w:rPr>
              <w:t>3  Henkilötietojen käsittelyn kohde ja luonne</w:t>
            </w:r>
            <w:r w:rsidR="3FADABC9">
              <w:rPr>
                <w:noProof/>
              </w:rPr>
              <w:tab/>
            </w:r>
            <w:r w:rsidR="3FADABC9">
              <w:rPr>
                <w:noProof/>
              </w:rPr>
              <w:fldChar w:fldCharType="begin"/>
            </w:r>
            <w:r w:rsidR="3FADABC9">
              <w:rPr>
                <w:noProof/>
              </w:rPr>
              <w:instrText>PAGEREF _Toc1166624809 \h</w:instrText>
            </w:r>
            <w:r w:rsidR="3FADABC9">
              <w:rPr>
                <w:noProof/>
              </w:rPr>
            </w:r>
            <w:r w:rsidR="3FADABC9">
              <w:rPr>
                <w:noProof/>
              </w:rPr>
              <w:fldChar w:fldCharType="separate"/>
            </w:r>
            <w:r w:rsidR="008F6C92">
              <w:rPr>
                <w:noProof/>
              </w:rPr>
              <w:t>10</w:t>
            </w:r>
            <w:r w:rsidR="3FADABC9">
              <w:rPr>
                <w:noProof/>
              </w:rPr>
              <w:fldChar w:fldCharType="end"/>
            </w:r>
          </w:hyperlink>
        </w:p>
        <w:p w14:paraId="631258D2" w14:textId="42C52359" w:rsidR="00723555" w:rsidRPr="00C3603D" w:rsidRDefault="000A637C" w:rsidP="008F6C92">
          <w:pPr>
            <w:pStyle w:val="Sisluet2"/>
            <w:tabs>
              <w:tab w:val="right" w:leader="dot" w:pos="9615"/>
            </w:tabs>
            <w:rPr>
              <w:rStyle w:val="Hyperlinkki"/>
              <w:noProof/>
              <w:lang w:eastAsia="fi-FI"/>
            </w:rPr>
          </w:pPr>
          <w:hyperlink w:anchor="_Toc1692170279">
            <w:r w:rsidR="3FADABC9" w:rsidRPr="3FADABC9">
              <w:rPr>
                <w:rStyle w:val="Hyperlinkki"/>
                <w:noProof/>
              </w:rPr>
              <w:t>4  Henkilötietojen käsittelyn kesto</w:t>
            </w:r>
            <w:r w:rsidR="3FADABC9">
              <w:rPr>
                <w:noProof/>
              </w:rPr>
              <w:tab/>
            </w:r>
            <w:r w:rsidR="3FADABC9">
              <w:rPr>
                <w:noProof/>
              </w:rPr>
              <w:fldChar w:fldCharType="begin"/>
            </w:r>
            <w:r w:rsidR="3FADABC9">
              <w:rPr>
                <w:noProof/>
              </w:rPr>
              <w:instrText>PAGEREF _Toc1692170279 \h</w:instrText>
            </w:r>
            <w:r w:rsidR="3FADABC9">
              <w:rPr>
                <w:noProof/>
              </w:rPr>
            </w:r>
            <w:r w:rsidR="3FADABC9">
              <w:rPr>
                <w:noProof/>
              </w:rPr>
              <w:fldChar w:fldCharType="separate"/>
            </w:r>
            <w:r w:rsidR="008F6C92">
              <w:rPr>
                <w:noProof/>
              </w:rPr>
              <w:t>11</w:t>
            </w:r>
            <w:r w:rsidR="3FADABC9">
              <w:rPr>
                <w:noProof/>
              </w:rPr>
              <w:fldChar w:fldCharType="end"/>
            </w:r>
          </w:hyperlink>
        </w:p>
        <w:p w14:paraId="51E66075" w14:textId="1FE9E706" w:rsidR="00723555" w:rsidRPr="00C3603D" w:rsidRDefault="000A637C" w:rsidP="008F6C92">
          <w:pPr>
            <w:pStyle w:val="Sisluet2"/>
            <w:tabs>
              <w:tab w:val="right" w:leader="dot" w:pos="9615"/>
            </w:tabs>
            <w:rPr>
              <w:rStyle w:val="Hyperlinkki"/>
              <w:noProof/>
              <w:lang w:eastAsia="fi-FI"/>
            </w:rPr>
          </w:pPr>
          <w:hyperlink w:anchor="_Toc486966561">
            <w:r w:rsidR="3FADABC9" w:rsidRPr="3FADABC9">
              <w:rPr>
                <w:rStyle w:val="Hyperlinkki"/>
                <w:noProof/>
              </w:rPr>
              <w:t>5  Rekisteröityjen ryhmät</w:t>
            </w:r>
            <w:r w:rsidR="3FADABC9">
              <w:rPr>
                <w:noProof/>
              </w:rPr>
              <w:tab/>
            </w:r>
            <w:r w:rsidR="3FADABC9">
              <w:rPr>
                <w:noProof/>
              </w:rPr>
              <w:fldChar w:fldCharType="begin"/>
            </w:r>
            <w:r w:rsidR="3FADABC9">
              <w:rPr>
                <w:noProof/>
              </w:rPr>
              <w:instrText>PAGEREF _Toc486966561 \h</w:instrText>
            </w:r>
            <w:r w:rsidR="3FADABC9">
              <w:rPr>
                <w:noProof/>
              </w:rPr>
            </w:r>
            <w:r w:rsidR="3FADABC9">
              <w:rPr>
                <w:noProof/>
              </w:rPr>
              <w:fldChar w:fldCharType="separate"/>
            </w:r>
            <w:r w:rsidR="008F6C92">
              <w:rPr>
                <w:noProof/>
              </w:rPr>
              <w:t>11</w:t>
            </w:r>
            <w:r w:rsidR="3FADABC9">
              <w:rPr>
                <w:noProof/>
              </w:rPr>
              <w:fldChar w:fldCharType="end"/>
            </w:r>
          </w:hyperlink>
        </w:p>
        <w:p w14:paraId="0E0F3F20" w14:textId="6B5094EA" w:rsidR="00723555" w:rsidRPr="00C3603D" w:rsidRDefault="000A637C" w:rsidP="008F6C92">
          <w:pPr>
            <w:pStyle w:val="Sisluet2"/>
            <w:tabs>
              <w:tab w:val="right" w:leader="dot" w:pos="9615"/>
            </w:tabs>
            <w:rPr>
              <w:rStyle w:val="Hyperlinkki"/>
              <w:noProof/>
              <w:lang w:eastAsia="fi-FI"/>
            </w:rPr>
          </w:pPr>
          <w:hyperlink w:anchor="_Toc319952774">
            <w:r w:rsidR="3FADABC9" w:rsidRPr="3FADABC9">
              <w:rPr>
                <w:rStyle w:val="Hyperlinkki"/>
                <w:noProof/>
              </w:rPr>
              <w:t>6  Henkilötietojen tyypit</w:t>
            </w:r>
            <w:r w:rsidR="3FADABC9">
              <w:rPr>
                <w:noProof/>
              </w:rPr>
              <w:tab/>
            </w:r>
            <w:r w:rsidR="3FADABC9">
              <w:rPr>
                <w:noProof/>
              </w:rPr>
              <w:fldChar w:fldCharType="begin"/>
            </w:r>
            <w:r w:rsidR="3FADABC9">
              <w:rPr>
                <w:noProof/>
              </w:rPr>
              <w:instrText>PAGEREF _Toc319952774 \h</w:instrText>
            </w:r>
            <w:r w:rsidR="3FADABC9">
              <w:rPr>
                <w:noProof/>
              </w:rPr>
            </w:r>
            <w:r w:rsidR="3FADABC9">
              <w:rPr>
                <w:noProof/>
              </w:rPr>
              <w:fldChar w:fldCharType="separate"/>
            </w:r>
            <w:r w:rsidR="008F6C92">
              <w:rPr>
                <w:noProof/>
              </w:rPr>
              <w:t>12</w:t>
            </w:r>
            <w:r w:rsidR="3FADABC9">
              <w:rPr>
                <w:noProof/>
              </w:rPr>
              <w:fldChar w:fldCharType="end"/>
            </w:r>
          </w:hyperlink>
        </w:p>
        <w:p w14:paraId="79F56133" w14:textId="0D6DB6A5" w:rsidR="00723555" w:rsidRPr="00C3603D" w:rsidRDefault="000A637C" w:rsidP="008F6C92">
          <w:pPr>
            <w:pStyle w:val="Sisluet2"/>
            <w:tabs>
              <w:tab w:val="right" w:leader="dot" w:pos="9615"/>
            </w:tabs>
            <w:rPr>
              <w:rStyle w:val="Hyperlinkki"/>
              <w:noProof/>
              <w:lang w:eastAsia="fi-FI"/>
            </w:rPr>
          </w:pPr>
          <w:hyperlink w:anchor="_Toc402161265">
            <w:r w:rsidR="3FADABC9" w:rsidRPr="3FADABC9">
              <w:rPr>
                <w:rStyle w:val="Hyperlinkki"/>
                <w:noProof/>
              </w:rPr>
              <w:t>7  Henkilötietojen siirto ETA-alueen ulkopuolelle</w:t>
            </w:r>
            <w:r w:rsidR="3FADABC9">
              <w:rPr>
                <w:noProof/>
              </w:rPr>
              <w:tab/>
            </w:r>
            <w:r w:rsidR="3FADABC9">
              <w:rPr>
                <w:noProof/>
              </w:rPr>
              <w:fldChar w:fldCharType="begin"/>
            </w:r>
            <w:r w:rsidR="3FADABC9">
              <w:rPr>
                <w:noProof/>
              </w:rPr>
              <w:instrText>PAGEREF _Toc402161265 \h</w:instrText>
            </w:r>
            <w:r w:rsidR="3FADABC9">
              <w:rPr>
                <w:noProof/>
              </w:rPr>
            </w:r>
            <w:r w:rsidR="3FADABC9">
              <w:rPr>
                <w:noProof/>
              </w:rPr>
              <w:fldChar w:fldCharType="separate"/>
            </w:r>
            <w:r w:rsidR="008F6C92">
              <w:rPr>
                <w:noProof/>
              </w:rPr>
              <w:t>13</w:t>
            </w:r>
            <w:r w:rsidR="3FADABC9">
              <w:rPr>
                <w:noProof/>
              </w:rPr>
              <w:fldChar w:fldCharType="end"/>
            </w:r>
          </w:hyperlink>
        </w:p>
        <w:p w14:paraId="559ED2AB" w14:textId="0C7D2B71" w:rsidR="00723555" w:rsidRPr="00C3603D" w:rsidRDefault="000A637C" w:rsidP="008F6C92">
          <w:pPr>
            <w:pStyle w:val="Sisluet2"/>
            <w:tabs>
              <w:tab w:val="right" w:leader="dot" w:pos="9615"/>
            </w:tabs>
            <w:rPr>
              <w:rStyle w:val="Hyperlinkki"/>
              <w:noProof/>
              <w:lang w:eastAsia="fi-FI"/>
            </w:rPr>
          </w:pPr>
          <w:hyperlink w:anchor="_Toc1152543210">
            <w:r w:rsidR="3FADABC9" w:rsidRPr="3FADABC9">
              <w:rPr>
                <w:rStyle w:val="Hyperlinkki"/>
                <w:noProof/>
              </w:rPr>
              <w:t>8 Alihankkijat, jotka käsittelevät henkilötietoja</w:t>
            </w:r>
            <w:r w:rsidR="3FADABC9">
              <w:rPr>
                <w:noProof/>
              </w:rPr>
              <w:tab/>
            </w:r>
            <w:r w:rsidR="3FADABC9">
              <w:rPr>
                <w:noProof/>
              </w:rPr>
              <w:fldChar w:fldCharType="begin"/>
            </w:r>
            <w:r w:rsidR="3FADABC9">
              <w:rPr>
                <w:noProof/>
              </w:rPr>
              <w:instrText>PAGEREF _Toc1152543210 \h</w:instrText>
            </w:r>
            <w:r w:rsidR="3FADABC9">
              <w:rPr>
                <w:noProof/>
              </w:rPr>
            </w:r>
            <w:r w:rsidR="3FADABC9">
              <w:rPr>
                <w:noProof/>
              </w:rPr>
              <w:fldChar w:fldCharType="separate"/>
            </w:r>
            <w:r w:rsidR="008F6C92">
              <w:rPr>
                <w:noProof/>
              </w:rPr>
              <w:t>13</w:t>
            </w:r>
            <w:r w:rsidR="3FADABC9">
              <w:rPr>
                <w:noProof/>
              </w:rPr>
              <w:fldChar w:fldCharType="end"/>
            </w:r>
          </w:hyperlink>
          <w:r w:rsidR="3FADABC9">
            <w:fldChar w:fldCharType="end"/>
          </w:r>
        </w:p>
      </w:sdtContent>
    </w:sdt>
    <w:p w14:paraId="310326C1" w14:textId="4904CEC0" w:rsidR="005458E6" w:rsidRPr="00C3603D" w:rsidRDefault="005458E6" w:rsidP="00060AF1">
      <w:pPr>
        <w:jc w:val="both"/>
        <w:rPr>
          <w:rFonts w:ascii="Arial" w:hAnsi="Arial" w:cs="Arial"/>
          <w:sz w:val="20"/>
          <w:szCs w:val="20"/>
        </w:rPr>
      </w:pPr>
    </w:p>
    <w:p w14:paraId="6A411360" w14:textId="77777777" w:rsidR="005458E6" w:rsidRPr="00C3603D" w:rsidRDefault="005458E6" w:rsidP="005458E6">
      <w:pPr>
        <w:rPr>
          <w:rFonts w:ascii="Arial" w:hAnsi="Arial" w:cs="Arial"/>
        </w:rPr>
        <w:sectPr w:rsidR="005458E6" w:rsidRPr="00C3603D" w:rsidSect="00975F3E">
          <w:headerReference w:type="default" r:id="rId11"/>
          <w:footerReference w:type="default" r:id="rId12"/>
          <w:footerReference w:type="first" r:id="rId13"/>
          <w:pgSz w:w="11906" w:h="16838"/>
          <w:pgMar w:top="1417" w:right="1134" w:bottom="1417" w:left="1134" w:header="1304" w:footer="708" w:gutter="0"/>
          <w:cols w:space="708"/>
          <w:docGrid w:linePitch="360"/>
        </w:sectPr>
      </w:pPr>
    </w:p>
    <w:p w14:paraId="5D914428" w14:textId="77777777" w:rsidR="005458E6" w:rsidRPr="003004B7" w:rsidRDefault="005458E6" w:rsidP="00EE30EA">
      <w:pPr>
        <w:pStyle w:val="Otsikko2"/>
        <w:rPr>
          <w:rFonts w:ascii="Arial" w:hAnsi="Arial" w:cs="Arial"/>
          <w:sz w:val="22"/>
          <w:szCs w:val="22"/>
        </w:rPr>
      </w:pPr>
      <w:bookmarkStart w:id="0" w:name="_Toc448638359"/>
      <w:r w:rsidRPr="3FADABC9">
        <w:rPr>
          <w:rFonts w:ascii="Arial" w:hAnsi="Arial" w:cs="Arial"/>
        </w:rPr>
        <w:lastRenderedPageBreak/>
        <w:t xml:space="preserve">1  </w:t>
      </w:r>
      <w:r w:rsidRPr="3FADABC9">
        <w:rPr>
          <w:rFonts w:ascii="Arial" w:hAnsi="Arial" w:cs="Arial"/>
          <w:sz w:val="22"/>
          <w:szCs w:val="22"/>
        </w:rPr>
        <w:t>Roolit henkilötietojen käsittelyssä</w:t>
      </w:r>
      <w:bookmarkEnd w:id="0"/>
    </w:p>
    <w:p w14:paraId="28F09D28" w14:textId="77777777" w:rsidR="005458E6" w:rsidRPr="003004B7" w:rsidRDefault="005458E6" w:rsidP="00AC4D18">
      <w:pPr>
        <w:pStyle w:val="Jhsgroteski"/>
        <w:rPr>
          <w:rFonts w:ascii="Arial" w:hAnsi="Arial" w:cs="Arial"/>
          <w:b/>
          <w:bCs w:val="0"/>
          <w:sz w:val="22"/>
          <w:szCs w:val="22"/>
        </w:rPr>
      </w:pPr>
      <w:r w:rsidRPr="003004B7">
        <w:rPr>
          <w:rFonts w:ascii="Arial" w:hAnsi="Arial" w:cs="Arial"/>
          <w:b/>
          <w:bCs w:val="0"/>
          <w:sz w:val="22"/>
          <w:szCs w:val="22"/>
        </w:rPr>
        <w:t xml:space="preserve">Rekisterinpitäjä(t): </w:t>
      </w:r>
    </w:p>
    <w:p w14:paraId="3BA7A60C" w14:textId="76C4C3E5" w:rsidR="00723555" w:rsidRPr="00C67A5E" w:rsidRDefault="000A637C" w:rsidP="00C67A5E">
      <w:pPr>
        <w:pStyle w:val="Jhsgroteski"/>
        <w:rPr>
          <w:rFonts w:ascii="Arial" w:hAnsi="Arial" w:cs="Arial"/>
          <w:sz w:val="22"/>
          <w:szCs w:val="22"/>
        </w:rPr>
      </w:pPr>
      <w:sdt>
        <w:sdtPr>
          <w:rPr>
            <w:rFonts w:ascii="Arial" w:hAnsi="Arial" w:cs="Arial"/>
            <w:sz w:val="22"/>
            <w:szCs w:val="22"/>
          </w:rPr>
          <w:alias w:val="Täydennä tähän"/>
          <w:tag w:val="Täydennä tähän"/>
          <w:id w:val="-1125538717"/>
          <w:placeholder>
            <w:docPart w:val="62C7CA83959D4FAD914804C274D5197C"/>
          </w:placeholder>
          <w15:color w:val="3366FF"/>
        </w:sdtPr>
        <w:sdtEndPr/>
        <w:sdtContent>
          <w:r w:rsidR="00C045DF">
            <w:rPr>
              <w:rFonts w:ascii="Arial" w:hAnsi="Arial" w:cs="Arial"/>
              <w:sz w:val="22"/>
              <w:szCs w:val="22"/>
            </w:rPr>
            <w:t xml:space="preserve">Maa- ja metsätalousministeriö, </w:t>
          </w:r>
          <w:r w:rsidR="00C67A5E" w:rsidRPr="00C045DF">
            <w:rPr>
              <w:rFonts w:ascii="Arial" w:hAnsi="Arial" w:cs="Arial"/>
              <w:sz w:val="22"/>
              <w:szCs w:val="22"/>
            </w:rPr>
            <w:t>0245958–7</w:t>
          </w:r>
          <w:r w:rsidR="00C045DF">
            <w:rPr>
              <w:rFonts w:ascii="Arial" w:hAnsi="Arial" w:cs="Arial"/>
              <w:sz w:val="22"/>
              <w:szCs w:val="22"/>
            </w:rPr>
            <w:t xml:space="preserve">, </w:t>
          </w:r>
          <w:r w:rsidR="00C67A5E">
            <w:rPr>
              <w:rFonts w:ascii="Arial" w:hAnsi="Arial" w:cs="Arial"/>
              <w:color w:val="0F0F0F"/>
              <w:sz w:val="21"/>
              <w:szCs w:val="21"/>
              <w:shd w:val="clear" w:color="auto" w:fill="FFFFFF"/>
            </w:rPr>
            <w:t>PL 30, 00023 VALTIONEUVOSTO</w:t>
          </w:r>
        </w:sdtContent>
      </w:sdt>
    </w:p>
    <w:p w14:paraId="454D93E9" w14:textId="7FBE1E91" w:rsidR="005458E6" w:rsidRPr="003004B7" w:rsidRDefault="005458E6" w:rsidP="00AC4D18">
      <w:pPr>
        <w:pStyle w:val="Jhsgroteski"/>
        <w:spacing w:before="420"/>
        <w:rPr>
          <w:rFonts w:ascii="Arial" w:hAnsi="Arial" w:cs="Arial"/>
          <w:b/>
          <w:bCs w:val="0"/>
          <w:sz w:val="22"/>
          <w:szCs w:val="22"/>
        </w:rPr>
      </w:pPr>
      <w:r w:rsidRPr="003004B7">
        <w:rPr>
          <w:rFonts w:ascii="Arial" w:hAnsi="Arial" w:cs="Arial"/>
          <w:b/>
          <w:bCs w:val="0"/>
          <w:sz w:val="22"/>
          <w:szCs w:val="22"/>
        </w:rPr>
        <w:t xml:space="preserve">Henkilötietojen käsittelijä(t): </w:t>
      </w:r>
    </w:p>
    <w:p w14:paraId="07AB35D8" w14:textId="269A1FA7" w:rsidR="003F328D" w:rsidRPr="003004B7" w:rsidRDefault="00C67A5E" w:rsidP="00C67A5E">
      <w:pPr>
        <w:pStyle w:val="Jhsgroteski"/>
        <w:rPr>
          <w:rFonts w:ascii="Arial" w:hAnsi="Arial" w:cs="Arial"/>
          <w:sz w:val="22"/>
          <w:szCs w:val="22"/>
        </w:rPr>
      </w:pPr>
      <w:r>
        <w:rPr>
          <w:rFonts w:ascii="Arial" w:hAnsi="Arial" w:cs="Arial"/>
          <w:sz w:val="22"/>
          <w:szCs w:val="22"/>
        </w:rPr>
        <w:t>[täydennetään sopimusvaiheessa]</w:t>
      </w:r>
    </w:p>
    <w:p w14:paraId="431346E2" w14:textId="77777777" w:rsidR="005458E6" w:rsidRPr="003004B7" w:rsidRDefault="005458E6" w:rsidP="00EE30EA">
      <w:pPr>
        <w:pStyle w:val="Otsikko2"/>
        <w:rPr>
          <w:rFonts w:ascii="Arial" w:hAnsi="Arial" w:cs="Arial"/>
          <w:sz w:val="22"/>
          <w:szCs w:val="22"/>
        </w:rPr>
      </w:pPr>
      <w:bookmarkStart w:id="1" w:name="_Toc1042938748"/>
      <w:r w:rsidRPr="3FADABC9">
        <w:rPr>
          <w:rFonts w:ascii="Arial" w:hAnsi="Arial" w:cs="Arial"/>
          <w:sz w:val="22"/>
          <w:szCs w:val="22"/>
        </w:rPr>
        <w:t>2  Dokumentin tarkoitus</w:t>
      </w:r>
      <w:bookmarkEnd w:id="1"/>
    </w:p>
    <w:p w14:paraId="5593318E" w14:textId="77777777" w:rsidR="005458E6" w:rsidRPr="003004B7" w:rsidRDefault="005458E6" w:rsidP="00AC4D18">
      <w:pPr>
        <w:pStyle w:val="Jhsgroteski"/>
        <w:rPr>
          <w:rFonts w:ascii="Arial" w:hAnsi="Arial" w:cs="Arial"/>
          <w:sz w:val="22"/>
          <w:szCs w:val="22"/>
        </w:rPr>
      </w:pPr>
      <w:r w:rsidRPr="003004B7">
        <w:rPr>
          <w:rFonts w:ascii="Arial" w:hAnsi="Arial" w:cs="Arial"/>
          <w:sz w:val="22"/>
          <w:szCs w:val="22"/>
        </w:rPr>
        <w:t xml:space="preserve">Tilaaja on tehnyt toimittajan kanssa sopimuksen, joka koskee sellaista palvelua, jossa toimittaja toimii tilaajan henkilötietojen käsittelijänä. </w:t>
      </w:r>
    </w:p>
    <w:p w14:paraId="0AE0EC2E" w14:textId="77777777" w:rsidR="005458E6" w:rsidRPr="003004B7" w:rsidRDefault="005458E6" w:rsidP="00AC4D18">
      <w:pPr>
        <w:pStyle w:val="Jhsgroteski"/>
        <w:rPr>
          <w:rFonts w:ascii="Arial" w:hAnsi="Arial" w:cs="Arial"/>
          <w:sz w:val="22"/>
          <w:szCs w:val="22"/>
        </w:rPr>
      </w:pPr>
      <w:r w:rsidRPr="003004B7">
        <w:rPr>
          <w:rFonts w:ascii="Arial" w:hAnsi="Arial" w:cs="Arial"/>
          <w:sz w:val="22"/>
          <w:szCs w:val="22"/>
        </w:rPr>
        <w:t xml:space="preserve">Tässä dokumentissa kuvataan, mitä tilaajan henkilötietoja toimittaja tai sen alihankkija käsittelee tuottaessaan sopimuksen mukaista palvelua tilaajalle, ja miten se niitä käsittelee.  </w:t>
      </w:r>
    </w:p>
    <w:p w14:paraId="0888D0BD" w14:textId="77777777" w:rsidR="005458E6" w:rsidRPr="003004B7" w:rsidRDefault="005458E6" w:rsidP="00EE30EA">
      <w:pPr>
        <w:pStyle w:val="Otsikko2"/>
        <w:rPr>
          <w:rFonts w:ascii="Arial" w:hAnsi="Arial" w:cs="Arial"/>
          <w:sz w:val="22"/>
          <w:szCs w:val="22"/>
        </w:rPr>
      </w:pPr>
      <w:bookmarkStart w:id="2" w:name="_Toc1166624809"/>
      <w:r w:rsidRPr="3FADABC9">
        <w:rPr>
          <w:rFonts w:ascii="Arial" w:hAnsi="Arial" w:cs="Arial"/>
          <w:sz w:val="22"/>
          <w:szCs w:val="22"/>
        </w:rPr>
        <w:t>3  Henkilötietojen käsittelyn kohde ja luonne</w:t>
      </w:r>
      <w:bookmarkEnd w:id="2"/>
      <w:r w:rsidRPr="3FADABC9">
        <w:rPr>
          <w:rFonts w:ascii="Arial" w:hAnsi="Arial" w:cs="Arial"/>
          <w:sz w:val="22"/>
          <w:szCs w:val="22"/>
        </w:rPr>
        <w:t xml:space="preserve"> </w:t>
      </w:r>
    </w:p>
    <w:p w14:paraId="03BCA5BA" w14:textId="1661EF2C" w:rsidR="005458E6" w:rsidRPr="003004B7" w:rsidRDefault="005458E6" w:rsidP="00AC4D18">
      <w:pPr>
        <w:pStyle w:val="Jhsgroteski"/>
        <w:rPr>
          <w:rFonts w:ascii="Arial" w:hAnsi="Arial" w:cs="Arial"/>
          <w:sz w:val="22"/>
          <w:szCs w:val="22"/>
        </w:rPr>
      </w:pPr>
      <w:r w:rsidRPr="003004B7">
        <w:rPr>
          <w:rFonts w:ascii="Arial" w:hAnsi="Arial" w:cs="Arial"/>
          <w:sz w:val="22"/>
          <w:szCs w:val="22"/>
        </w:rPr>
        <w:t>Henkilötietojen käsittelijä käsittelee tilaajan henkilötietoja toimittaessaan seuraavaa palvelua tilaajalle:</w:t>
      </w:r>
      <w:r w:rsidR="00723555" w:rsidRPr="003004B7">
        <w:rPr>
          <w:rFonts w:ascii="Arial" w:hAnsi="Arial" w:cs="Arial"/>
          <w:sz w:val="22"/>
          <w:szCs w:val="22"/>
        </w:rPr>
        <w:br/>
      </w:r>
      <w:sdt>
        <w:sdtPr>
          <w:rPr>
            <w:rFonts w:ascii="Arial" w:hAnsi="Arial" w:cs="Arial"/>
            <w:sz w:val="22"/>
            <w:szCs w:val="22"/>
          </w:rPr>
          <w:alias w:val="Täydennä tähän"/>
          <w:tag w:val="Täydennä tähän"/>
          <w:id w:val="-1871525979"/>
          <w:placeholder>
            <w:docPart w:val="5B1D1CDDBE8F44EF87BC42EE1A96B37E"/>
          </w:placeholder>
          <w15:color w:val="3366FF"/>
        </w:sdtPr>
        <w:sdtEndPr/>
        <w:sdtContent>
          <w:r w:rsidR="00500632">
            <w:rPr>
              <w:rFonts w:ascii="Arial" w:hAnsi="Arial" w:cs="Arial"/>
              <w:sz w:val="22"/>
              <w:szCs w:val="22"/>
            </w:rPr>
            <w:t>Saaristopolitiikan arviointi</w:t>
          </w:r>
        </w:sdtContent>
      </w:sdt>
    </w:p>
    <w:p w14:paraId="78651776" w14:textId="31B3E484" w:rsidR="00EE30EA" w:rsidRPr="00C67A5E" w:rsidRDefault="005458E6" w:rsidP="00C67A5E">
      <w:pPr>
        <w:pStyle w:val="Jhsgroteski"/>
        <w:rPr>
          <w:rFonts w:ascii="Arial" w:hAnsi="Arial" w:cs="Arial"/>
          <w:sz w:val="22"/>
          <w:szCs w:val="22"/>
        </w:rPr>
      </w:pPr>
      <w:r w:rsidRPr="003004B7">
        <w:rPr>
          <w:rFonts w:ascii="Arial" w:hAnsi="Arial" w:cs="Arial"/>
          <w:sz w:val="22"/>
          <w:szCs w:val="22"/>
        </w:rPr>
        <w:t>Henkilötietojen käsittelijä käsittelee tilaajan henkilötietoja seuraavasti:</w:t>
      </w:r>
      <w:r w:rsidR="00723555" w:rsidRPr="003004B7">
        <w:rPr>
          <w:rFonts w:ascii="Arial" w:hAnsi="Arial" w:cs="Arial"/>
          <w:sz w:val="22"/>
          <w:szCs w:val="22"/>
        </w:rPr>
        <w:br/>
      </w:r>
      <w:sdt>
        <w:sdtPr>
          <w:rPr>
            <w:rFonts w:ascii="Arial" w:hAnsi="Arial" w:cs="Arial"/>
            <w:sz w:val="22"/>
            <w:szCs w:val="22"/>
          </w:rPr>
          <w:alias w:val="Täydennä tähän"/>
          <w:tag w:val="Täydennä tähän"/>
          <w:id w:val="-174811687"/>
          <w:placeholder>
            <w:docPart w:val="EAB09904266249A19BC9C9AEB8AAE8D2"/>
          </w:placeholder>
          <w15:color w:val="3366FF"/>
        </w:sdtPr>
        <w:sdtEndPr/>
        <w:sdtContent>
          <w:r w:rsidR="00500632">
            <w:rPr>
              <w:rFonts w:ascii="Arial" w:hAnsi="Arial" w:cs="Arial"/>
              <w:sz w:val="22"/>
              <w:szCs w:val="22"/>
            </w:rPr>
            <w:t>Tilaaja tilaa käsittelijältä saaristopolitiikan arvioinnin, minkä vuoksi käsittelijän on käsiteltävä tilaajan henkilötietoja.</w:t>
          </w:r>
        </w:sdtContent>
      </w:sdt>
      <w:r w:rsidR="00EE30EA" w:rsidRPr="003004B7">
        <w:rPr>
          <w:rFonts w:ascii="Arial" w:hAnsi="Arial" w:cs="Arial"/>
        </w:rPr>
        <w:br w:type="page"/>
      </w:r>
    </w:p>
    <w:p w14:paraId="0E44D2E6" w14:textId="77777777" w:rsidR="005458E6" w:rsidRPr="003004B7" w:rsidRDefault="005458E6" w:rsidP="00EE30EA">
      <w:pPr>
        <w:pStyle w:val="Otsikko2"/>
        <w:rPr>
          <w:rFonts w:ascii="Arial" w:hAnsi="Arial" w:cs="Arial"/>
          <w:sz w:val="22"/>
          <w:szCs w:val="22"/>
        </w:rPr>
      </w:pPr>
      <w:bookmarkStart w:id="3" w:name="_Toc1692170279"/>
      <w:r w:rsidRPr="3FADABC9">
        <w:rPr>
          <w:rFonts w:ascii="Arial" w:hAnsi="Arial" w:cs="Arial"/>
          <w:sz w:val="22"/>
          <w:szCs w:val="22"/>
        </w:rPr>
        <w:lastRenderedPageBreak/>
        <w:t>4  Henkilötietojen käsittelyn kesto</w:t>
      </w:r>
      <w:bookmarkEnd w:id="3"/>
    </w:p>
    <w:p w14:paraId="49712DEB" w14:textId="77777777" w:rsidR="00EE30EA" w:rsidRPr="003004B7" w:rsidRDefault="005458E6" w:rsidP="00AC4D18">
      <w:pPr>
        <w:pStyle w:val="Jhsgroteski"/>
        <w:rPr>
          <w:rFonts w:ascii="Arial" w:hAnsi="Arial" w:cs="Arial"/>
          <w:sz w:val="22"/>
          <w:szCs w:val="22"/>
        </w:rPr>
      </w:pPr>
      <w:r w:rsidRPr="003004B7">
        <w:rPr>
          <w:rFonts w:ascii="Arial" w:hAnsi="Arial" w:cs="Arial"/>
          <w:sz w:val="22"/>
          <w:szCs w:val="22"/>
        </w:rPr>
        <w:t xml:space="preserve">Tilaajan henkilötietojen käsittelyn kestosta on sovittu seuraavaa </w:t>
      </w:r>
    </w:p>
    <w:p w14:paraId="2B9191FF" w14:textId="23085ED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777440614"/>
          <w14:checkbox>
            <w14:checked w14:val="1"/>
            <w14:checkedState w14:val="2612" w14:font="MS Gothic"/>
            <w14:uncheckedState w14:val="2610" w14:font="MS Gothic"/>
          </w14:checkbox>
        </w:sdtPr>
        <w:sdtEndPr/>
        <w:sdtContent>
          <w:r w:rsidR="00500632">
            <w:rPr>
              <w:rFonts w:ascii="MS Gothic" w:eastAsia="MS Gothic" w:hAnsi="MS Gothic" w:cs="Arial" w:hint="eastAsia"/>
              <w:sz w:val="22"/>
              <w:szCs w:val="22"/>
            </w:rPr>
            <w:t>☒</w:t>
          </w:r>
        </w:sdtContent>
      </w:sdt>
      <w:r w:rsidR="00433AA6" w:rsidRPr="003004B7">
        <w:rPr>
          <w:rFonts w:ascii="Arial" w:hAnsi="Arial" w:cs="Arial"/>
          <w:sz w:val="22"/>
          <w:szCs w:val="22"/>
        </w:rPr>
        <w:tab/>
      </w:r>
      <w:r w:rsidR="005458E6" w:rsidRPr="003004B7">
        <w:rPr>
          <w:rFonts w:ascii="Arial" w:hAnsi="Arial" w:cs="Arial"/>
          <w:sz w:val="22"/>
          <w:szCs w:val="22"/>
        </w:rPr>
        <w:t>Henkilötietoja käsitellään niin pitkään kuin palveluita toimitetaan tilaajan ja toimittajan välisen sopimuksen mukaisesti.</w:t>
      </w:r>
    </w:p>
    <w:p w14:paraId="0A9AA2A8" w14:textId="699765B6" w:rsidR="005458E6" w:rsidRPr="003004B7" w:rsidRDefault="000A637C" w:rsidP="00AC4D18">
      <w:pPr>
        <w:pStyle w:val="Jhsgroteski"/>
        <w:ind w:left="567" w:hanging="567"/>
        <w:rPr>
          <w:rFonts w:ascii="Arial" w:hAnsi="Arial" w:cs="Arial"/>
          <w:sz w:val="22"/>
          <w:szCs w:val="22"/>
        </w:rPr>
      </w:pPr>
      <w:sdt>
        <w:sdtPr>
          <w:rPr>
            <w:rFonts w:ascii="Arial" w:hAnsi="Arial" w:cs="Arial"/>
            <w:sz w:val="22"/>
            <w:szCs w:val="22"/>
          </w:rPr>
          <w:id w:val="217317079"/>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 xml:space="preserve">Henkilötietoja käsitellään ajalla </w:t>
      </w:r>
      <w:sdt>
        <w:sdtPr>
          <w:rPr>
            <w:rFonts w:ascii="Arial" w:hAnsi="Arial" w:cs="Arial"/>
            <w:sz w:val="22"/>
            <w:szCs w:val="22"/>
          </w:rPr>
          <w:alias w:val="Täydennä tähän"/>
          <w:tag w:val="Täydennä tähän"/>
          <w:id w:val="-605809616"/>
          <w:placeholder>
            <w:docPart w:val="38861C337B03412881E236BC5263BCD9"/>
          </w:placeholder>
          <w:showingPlcHdr/>
          <w15:color w:val="3366FF"/>
        </w:sdtPr>
        <w:sdtEndPr/>
        <w:sdtContent>
          <w:r w:rsidR="002C4836" w:rsidRPr="003004B7">
            <w:rPr>
              <w:rStyle w:val="Paikkamerkkiteksti"/>
              <w:rFonts w:ascii="Arial" w:hAnsi="Arial" w:cs="Arial"/>
              <w:color w:val="4293FF" w:themeColor="accent2"/>
              <w:sz w:val="22"/>
              <w:szCs w:val="22"/>
            </w:rPr>
            <w:t>Kirjoita tekstiä napsauttamalla tai napauttamalla tätä.</w:t>
          </w:r>
        </w:sdtContent>
      </w:sdt>
      <w:r w:rsidR="002C4836" w:rsidRPr="003004B7">
        <w:rPr>
          <w:rFonts w:ascii="Arial" w:hAnsi="Arial" w:cs="Arial"/>
          <w:sz w:val="22"/>
          <w:szCs w:val="22"/>
        </w:rPr>
        <w:t xml:space="preserve"> </w:t>
      </w:r>
      <w:r w:rsidR="00EE30EA" w:rsidRPr="003004B7">
        <w:rPr>
          <w:rFonts w:ascii="Arial" w:hAnsi="Arial" w:cs="Arial"/>
          <w:sz w:val="22"/>
          <w:szCs w:val="22"/>
        </w:rPr>
        <w:t xml:space="preserve">– </w:t>
      </w:r>
      <w:sdt>
        <w:sdtPr>
          <w:rPr>
            <w:rFonts w:ascii="Arial" w:hAnsi="Arial" w:cs="Arial"/>
            <w:sz w:val="22"/>
            <w:szCs w:val="22"/>
          </w:rPr>
          <w:alias w:val="Täydennä tähän"/>
          <w:tag w:val="Täydennä tähän"/>
          <w:id w:val="-1317955029"/>
          <w:placeholder>
            <w:docPart w:val="F116AF391DB94E0B95847780D009A746"/>
          </w:placeholder>
          <w:showingPlcHdr/>
          <w15:color w:val="3366FF"/>
        </w:sdtPr>
        <w:sdtEndPr/>
        <w:sdtContent>
          <w:r w:rsidR="002C4836" w:rsidRPr="003004B7">
            <w:rPr>
              <w:rStyle w:val="Paikkamerkkiteksti"/>
              <w:rFonts w:ascii="Arial" w:hAnsi="Arial" w:cs="Arial"/>
              <w:color w:val="4293FF" w:themeColor="accent2"/>
              <w:sz w:val="22"/>
              <w:szCs w:val="22"/>
            </w:rPr>
            <w:t>Kirjoita tekstiä napsauttamalla tai napauttamalla tätä.</w:t>
          </w:r>
        </w:sdtContent>
      </w:sdt>
    </w:p>
    <w:p w14:paraId="68272AB4" w14:textId="2CA1A7A2" w:rsidR="002C4836" w:rsidRPr="003004B7" w:rsidRDefault="000A637C" w:rsidP="002C4836">
      <w:pPr>
        <w:pStyle w:val="Jhsgroteski"/>
        <w:ind w:left="567" w:hanging="567"/>
        <w:rPr>
          <w:rFonts w:ascii="Arial" w:hAnsi="Arial" w:cs="Arial"/>
          <w:sz w:val="22"/>
          <w:szCs w:val="22"/>
        </w:rPr>
      </w:pPr>
      <w:sdt>
        <w:sdtPr>
          <w:rPr>
            <w:rFonts w:ascii="Arial" w:hAnsi="Arial" w:cs="Arial"/>
            <w:sz w:val="22"/>
            <w:szCs w:val="22"/>
          </w:rPr>
          <w:id w:val="1629512162"/>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 xml:space="preserve">Eri henkilötietojen käsittelyajat poikkeavat toisistaan seuraavasti (tarkenna): </w:t>
      </w:r>
      <w:r w:rsidR="002C4836" w:rsidRPr="003004B7">
        <w:rPr>
          <w:rFonts w:ascii="Arial" w:hAnsi="Arial" w:cs="Arial"/>
          <w:sz w:val="22"/>
          <w:szCs w:val="22"/>
        </w:rPr>
        <w:br/>
      </w:r>
      <w:sdt>
        <w:sdtPr>
          <w:rPr>
            <w:rFonts w:ascii="Arial" w:hAnsi="Arial" w:cs="Arial"/>
            <w:sz w:val="22"/>
            <w:szCs w:val="22"/>
          </w:rPr>
          <w:alias w:val="Täydennä tähän"/>
          <w:tag w:val="Täydennä tähän"/>
          <w:id w:val="717083661"/>
          <w:placeholder>
            <w:docPart w:val="C5EF135C070B4DC68226FF9026B8D5BA"/>
          </w:placeholder>
          <w:showingPlcHdr/>
          <w15:color w:val="3366FF"/>
        </w:sdtPr>
        <w:sdtEndPr/>
        <w:sdtContent>
          <w:r w:rsidR="002C4836" w:rsidRPr="003004B7">
            <w:rPr>
              <w:rStyle w:val="Paikkamerkkiteksti"/>
              <w:rFonts w:ascii="Arial" w:hAnsi="Arial" w:cs="Arial"/>
              <w:color w:val="4293FF" w:themeColor="accent2"/>
              <w:sz w:val="22"/>
              <w:szCs w:val="22"/>
            </w:rPr>
            <w:t>Kirjoita tekstiä napsauttamalla tai napauttamalla tätä.</w:t>
          </w:r>
        </w:sdtContent>
      </w:sdt>
    </w:p>
    <w:p w14:paraId="554894A5" w14:textId="77777777" w:rsidR="005458E6" w:rsidRPr="003004B7" w:rsidRDefault="005458E6" w:rsidP="00EE30EA">
      <w:pPr>
        <w:pStyle w:val="Otsikko2"/>
        <w:rPr>
          <w:rFonts w:ascii="Arial" w:hAnsi="Arial" w:cs="Arial"/>
          <w:sz w:val="22"/>
          <w:szCs w:val="22"/>
        </w:rPr>
      </w:pPr>
      <w:bookmarkStart w:id="4" w:name="_Toc486966561"/>
      <w:r w:rsidRPr="3FADABC9">
        <w:rPr>
          <w:rFonts w:ascii="Arial" w:hAnsi="Arial" w:cs="Arial"/>
          <w:sz w:val="22"/>
          <w:szCs w:val="22"/>
        </w:rPr>
        <w:t>5  Rekisteröityjen ryhmät</w:t>
      </w:r>
      <w:bookmarkEnd w:id="4"/>
    </w:p>
    <w:p w14:paraId="553D6870" w14:textId="77777777" w:rsidR="00EE30EA" w:rsidRPr="003004B7" w:rsidRDefault="005458E6" w:rsidP="00AC4D18">
      <w:pPr>
        <w:pStyle w:val="Jhsgroteski"/>
        <w:rPr>
          <w:rFonts w:ascii="Arial" w:hAnsi="Arial" w:cs="Arial"/>
          <w:sz w:val="22"/>
          <w:szCs w:val="22"/>
        </w:rPr>
      </w:pPr>
      <w:r w:rsidRPr="003004B7">
        <w:rPr>
          <w:rFonts w:ascii="Arial" w:hAnsi="Arial" w:cs="Arial"/>
          <w:sz w:val="22"/>
          <w:szCs w:val="22"/>
        </w:rPr>
        <w:t xml:space="preserve">Käsiteltävät tilaajan henkilötiedot koskevat seuraaviin henkilötietoryhmiin kuuluvien henkilöiden tietoja </w:t>
      </w:r>
    </w:p>
    <w:p w14:paraId="0641BE89" w14:textId="34B74EC6"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559594858"/>
          <w14:checkbox>
            <w14:checked w14:val="0"/>
            <w14:checkedState w14:val="2612" w14:font="MS Gothic"/>
            <w14:uncheckedState w14:val="2610" w14:font="MS Gothic"/>
          </w14:checkbox>
        </w:sdtPr>
        <w:sdtEndPr/>
        <w:sdtContent>
          <w:r w:rsidR="00500632">
            <w:rPr>
              <w:rFonts w:ascii="MS Gothic" w:eastAsia="MS Gothic" w:hAnsi="MS Gothic" w:cs="Arial" w:hint="eastAsia"/>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Virkamiehet, viranhaltijat ja työntekijät</w:t>
      </w:r>
    </w:p>
    <w:p w14:paraId="2337381B" w14:textId="2F4FC744"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602081220"/>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Tilaajan asiakkaat, kuten viranomaispalveluiden asiakkaat</w:t>
      </w:r>
    </w:p>
    <w:p w14:paraId="18702F57" w14:textId="229C51F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611316575"/>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Sopimustoimittajat</w:t>
      </w:r>
    </w:p>
    <w:p w14:paraId="22D4D3AE" w14:textId="62EFD1E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210469741"/>
          <w14:checkbox>
            <w14:checked w14:val="1"/>
            <w14:checkedState w14:val="2612" w14:font="MS Gothic"/>
            <w14:uncheckedState w14:val="2610" w14:font="MS Gothic"/>
          </w14:checkbox>
        </w:sdtPr>
        <w:sdtEndPr/>
        <w:sdtContent>
          <w:r w:rsidR="00500632">
            <w:rPr>
              <w:rFonts w:ascii="MS Gothic" w:eastAsia="MS Gothic" w:hAnsi="MS Gothic" w:cs="Arial" w:hint="eastAsia"/>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Yhteistyökumppanit ja sidosryhmien edustajat</w:t>
      </w:r>
    </w:p>
    <w:p w14:paraId="2CC9C93B" w14:textId="75E1C9DE" w:rsidR="00723555" w:rsidRPr="003004B7" w:rsidRDefault="000A637C" w:rsidP="00C3603D">
      <w:pPr>
        <w:pStyle w:val="Jhsgroteskiriippuvasisennys"/>
        <w:rPr>
          <w:rFonts w:ascii="Arial" w:eastAsiaTheme="majorEastAsia" w:hAnsi="Arial" w:cs="Arial"/>
          <w:color w:val="365ABD" w:themeColor="text2"/>
          <w:sz w:val="22"/>
          <w:szCs w:val="22"/>
        </w:rPr>
      </w:pPr>
      <w:sdt>
        <w:sdtPr>
          <w:rPr>
            <w:rFonts w:ascii="Arial" w:hAnsi="Arial" w:cs="Arial"/>
            <w:bCs w:val="0"/>
            <w:sz w:val="22"/>
            <w:szCs w:val="22"/>
          </w:rPr>
          <w:id w:val="-693616212"/>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bCs w:val="0"/>
              <w:sz w:val="22"/>
              <w:szCs w:val="22"/>
            </w:rPr>
            <w:t>☐</w:t>
          </w:r>
        </w:sdtContent>
      </w:sdt>
      <w:r w:rsidR="00532A85" w:rsidRPr="003004B7">
        <w:rPr>
          <w:rFonts w:ascii="Arial" w:hAnsi="Arial" w:cs="Arial"/>
          <w:bCs w:val="0"/>
          <w:sz w:val="22"/>
          <w:szCs w:val="22"/>
        </w:rPr>
        <w:t xml:space="preserve"> </w:t>
      </w:r>
      <w:r w:rsidR="00433AA6" w:rsidRPr="003004B7">
        <w:rPr>
          <w:rFonts w:ascii="Arial" w:hAnsi="Arial" w:cs="Arial"/>
          <w:bCs w:val="0"/>
          <w:sz w:val="22"/>
          <w:szCs w:val="22"/>
        </w:rPr>
        <w:tab/>
      </w:r>
      <w:r w:rsidR="005458E6" w:rsidRPr="003004B7">
        <w:rPr>
          <w:rFonts w:ascii="Arial" w:hAnsi="Arial" w:cs="Arial"/>
          <w:bCs w:val="0"/>
          <w:sz w:val="22"/>
          <w:szCs w:val="22"/>
        </w:rPr>
        <w:t xml:space="preserve">Muu, mikä: </w:t>
      </w:r>
      <w:sdt>
        <w:sdtPr>
          <w:rPr>
            <w:rFonts w:ascii="Arial" w:hAnsi="Arial" w:cs="Arial"/>
            <w:bCs w:val="0"/>
            <w:sz w:val="22"/>
            <w:szCs w:val="22"/>
          </w:rPr>
          <w:alias w:val="Täydennä tähän"/>
          <w:tag w:val="Täydennä tähän"/>
          <w:id w:val="-123703581"/>
          <w:placeholder>
            <w:docPart w:val="B08A188C7A2A4835A51FD7EDA1F1952D"/>
          </w:placeholder>
          <w:showingPlcHdr/>
          <w15:color w:val="3366FF"/>
        </w:sdtPr>
        <w:sdtEndPr/>
        <w:sdtContent>
          <w:r w:rsidR="002C4836" w:rsidRPr="003004B7">
            <w:rPr>
              <w:rStyle w:val="Paikkamerkkiteksti"/>
              <w:rFonts w:ascii="Arial" w:hAnsi="Arial" w:cs="Arial"/>
              <w:bCs w:val="0"/>
              <w:color w:val="4293FF" w:themeColor="accent2"/>
              <w:sz w:val="22"/>
              <w:szCs w:val="22"/>
            </w:rPr>
            <w:t>Kirjoita tekstiä napsauttamalla tai napauttamalla tätä.</w:t>
          </w:r>
        </w:sdtContent>
      </w:sdt>
      <w:r w:rsidR="00723555" w:rsidRPr="003004B7">
        <w:rPr>
          <w:rFonts w:ascii="Arial" w:hAnsi="Arial" w:cs="Arial"/>
          <w:sz w:val="22"/>
          <w:szCs w:val="22"/>
        </w:rPr>
        <w:br w:type="page"/>
      </w:r>
    </w:p>
    <w:p w14:paraId="7313048D" w14:textId="0392AB7F" w:rsidR="005458E6" w:rsidRPr="003004B7" w:rsidRDefault="005458E6" w:rsidP="00EE30EA">
      <w:pPr>
        <w:pStyle w:val="Otsikko2"/>
        <w:rPr>
          <w:rFonts w:ascii="Arial" w:hAnsi="Arial" w:cs="Arial"/>
          <w:sz w:val="22"/>
          <w:szCs w:val="22"/>
        </w:rPr>
      </w:pPr>
      <w:bookmarkStart w:id="5" w:name="_Toc319952774"/>
      <w:r w:rsidRPr="3FADABC9">
        <w:rPr>
          <w:rFonts w:ascii="Arial" w:hAnsi="Arial" w:cs="Arial"/>
          <w:sz w:val="22"/>
          <w:szCs w:val="22"/>
        </w:rPr>
        <w:lastRenderedPageBreak/>
        <w:t>6  Henkilötietojen tyypit</w:t>
      </w:r>
      <w:bookmarkEnd w:id="5"/>
    </w:p>
    <w:p w14:paraId="49840727" w14:textId="77777777" w:rsidR="00EE30EA" w:rsidRPr="003004B7" w:rsidRDefault="005458E6" w:rsidP="00AC4D18">
      <w:pPr>
        <w:pStyle w:val="Jhsgroteski"/>
        <w:rPr>
          <w:rFonts w:ascii="Arial" w:hAnsi="Arial" w:cs="Arial"/>
          <w:sz w:val="22"/>
          <w:szCs w:val="22"/>
        </w:rPr>
      </w:pPr>
      <w:r w:rsidRPr="003004B7">
        <w:rPr>
          <w:rFonts w:ascii="Arial" w:hAnsi="Arial" w:cs="Arial"/>
          <w:sz w:val="22"/>
          <w:szCs w:val="22"/>
        </w:rPr>
        <w:t xml:space="preserve">Tilaajan henkilötietojen käsittely sisältää seuraavia henkilötietotyyppejä </w:t>
      </w:r>
    </w:p>
    <w:p w14:paraId="5C11E62D" w14:textId="3C364D62"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563547348"/>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b/>
          <w:sz w:val="22"/>
          <w:szCs w:val="22"/>
        </w:rPr>
        <w:t xml:space="preserve"> </w:t>
      </w:r>
      <w:r w:rsidR="00433AA6" w:rsidRPr="003004B7">
        <w:rPr>
          <w:rFonts w:ascii="Arial" w:hAnsi="Arial" w:cs="Arial"/>
          <w:b/>
          <w:sz w:val="22"/>
          <w:szCs w:val="22"/>
        </w:rPr>
        <w:tab/>
      </w:r>
      <w:r w:rsidR="005458E6" w:rsidRPr="003004B7">
        <w:rPr>
          <w:rFonts w:ascii="Arial" w:hAnsi="Arial" w:cs="Arial"/>
          <w:b/>
          <w:sz w:val="22"/>
          <w:szCs w:val="22"/>
        </w:rPr>
        <w:t xml:space="preserve">Viranomaispalveluiden asiakkaiden tiedot </w:t>
      </w:r>
      <w:r w:rsidR="005458E6" w:rsidRPr="003004B7">
        <w:rPr>
          <w:rFonts w:ascii="Arial" w:hAnsi="Arial" w:cs="Arial"/>
          <w:sz w:val="22"/>
          <w:szCs w:val="22"/>
        </w:rPr>
        <w:t>kuten nimi, henkilötunnus, osoite, puhelin- ja matkapuhelinnumerot, sähköpostiosoite, puhelutallenteet, asiointihistoria ja -tiedot.</w:t>
      </w:r>
    </w:p>
    <w:p w14:paraId="409695BC" w14:textId="5A28E3FB" w:rsidR="3FADABC9" w:rsidRDefault="000A637C" w:rsidP="008F6C92">
      <w:pPr>
        <w:pStyle w:val="Jhsgroteskiriippuvasisennys"/>
        <w:rPr>
          <w:rFonts w:ascii="Arial" w:hAnsi="Arial" w:cs="Arial"/>
          <w:sz w:val="22"/>
          <w:szCs w:val="22"/>
        </w:rPr>
      </w:pPr>
      <w:sdt>
        <w:sdtPr>
          <w:rPr>
            <w:rFonts w:ascii="Arial" w:hAnsi="Arial" w:cs="Arial"/>
            <w:sz w:val="22"/>
            <w:szCs w:val="22"/>
          </w:rPr>
          <w:id w:val="1408417668"/>
          <w14:checkbox>
            <w14:checked w14:val="0"/>
            <w14:checkedState w14:val="2612" w14:font="MS Gothic"/>
            <w14:uncheckedState w14:val="2610" w14:font="MS Gothic"/>
          </w14:checkbox>
        </w:sdtPr>
        <w:sdtEndPr/>
        <w:sdtContent>
          <w:r w:rsidR="00532A85" w:rsidRPr="3FADABC9">
            <w:rPr>
              <w:rFonts w:ascii="Segoe UI Symbol" w:eastAsia="MS Gothic" w:hAnsi="Segoe UI Symbol" w:cs="Segoe UI Symbol"/>
              <w:sz w:val="22"/>
              <w:szCs w:val="22"/>
            </w:rPr>
            <w:t>☐</w:t>
          </w:r>
        </w:sdtContent>
      </w:sdt>
      <w:r w:rsidR="00532A85" w:rsidRPr="3FADABC9">
        <w:rPr>
          <w:rFonts w:ascii="Arial" w:hAnsi="Arial" w:cs="Arial"/>
          <w:b/>
          <w:sz w:val="22"/>
          <w:szCs w:val="22"/>
        </w:rPr>
        <w:t xml:space="preserve"> </w:t>
      </w:r>
      <w:r w:rsidR="00C67A5E">
        <w:tab/>
      </w:r>
      <w:r w:rsidR="005458E6" w:rsidRPr="3FADABC9">
        <w:rPr>
          <w:rFonts w:ascii="Arial" w:hAnsi="Arial" w:cs="Arial"/>
          <w:b/>
          <w:sz w:val="22"/>
          <w:szCs w:val="22"/>
        </w:rPr>
        <w:t xml:space="preserve">Yritysasiakkaan ja toimittajan tiedot </w:t>
      </w:r>
      <w:r w:rsidR="005458E6" w:rsidRPr="3FADABC9">
        <w:rPr>
          <w:rFonts w:ascii="Arial" w:hAnsi="Arial" w:cs="Arial"/>
          <w:sz w:val="22"/>
          <w:szCs w:val="22"/>
        </w:rPr>
        <w:t xml:space="preserve">kuten yhteyshenkilön nimi, titteli, osoite, puhelin- ja matkapuhelinnumerot, sähköpostiosoite, osto- ja/tai palvelujen käyttöhistoria ja -tiedot. </w:t>
      </w:r>
    </w:p>
    <w:p w14:paraId="790A5E27" w14:textId="2C59D256"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930961345"/>
          <w14:checkbox>
            <w14:checked w14:val="1"/>
            <w14:checkedState w14:val="2612" w14:font="MS Gothic"/>
            <w14:uncheckedState w14:val="2610" w14:font="MS Gothic"/>
          </w14:checkbox>
        </w:sdtPr>
        <w:sdtEndPr/>
        <w:sdtContent>
          <w:r w:rsidR="00500632">
            <w:rPr>
              <w:rFonts w:ascii="MS Gothic" w:eastAsia="MS Gothic" w:hAnsi="MS Gothic" w:cs="Arial" w:hint="eastAsia"/>
              <w:sz w:val="22"/>
              <w:szCs w:val="22"/>
            </w:rPr>
            <w:t>☒</w:t>
          </w:r>
        </w:sdtContent>
      </w:sdt>
      <w:r w:rsidR="00532A85" w:rsidRPr="003004B7">
        <w:rPr>
          <w:rFonts w:ascii="Arial" w:hAnsi="Arial" w:cs="Arial"/>
          <w:b/>
          <w:sz w:val="22"/>
          <w:szCs w:val="22"/>
        </w:rPr>
        <w:t xml:space="preserve"> </w:t>
      </w:r>
      <w:r w:rsidR="00433AA6" w:rsidRPr="003004B7">
        <w:rPr>
          <w:rFonts w:ascii="Arial" w:hAnsi="Arial" w:cs="Arial"/>
          <w:b/>
          <w:sz w:val="22"/>
          <w:szCs w:val="22"/>
        </w:rPr>
        <w:tab/>
      </w:r>
      <w:r w:rsidR="005458E6" w:rsidRPr="003004B7">
        <w:rPr>
          <w:rFonts w:ascii="Arial" w:hAnsi="Arial" w:cs="Arial"/>
          <w:b/>
          <w:sz w:val="22"/>
          <w:szCs w:val="22"/>
        </w:rPr>
        <w:t>Yhteistyökumppanin ja sidosryhmän tiedot</w:t>
      </w:r>
      <w:r w:rsidR="005458E6" w:rsidRPr="003004B7">
        <w:rPr>
          <w:rFonts w:ascii="Arial" w:hAnsi="Arial" w:cs="Arial"/>
          <w:sz w:val="22"/>
          <w:szCs w:val="22"/>
        </w:rPr>
        <w:t xml:space="preserve"> kuten yhteyshenkilön nimi, titteli, osoite, puhelin- ja matkapuhelinnumerot, sähköpostiosoite.</w:t>
      </w:r>
    </w:p>
    <w:p w14:paraId="1DCAF17C" w14:textId="2FB2CD51"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240608021"/>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b/>
          <w:sz w:val="22"/>
          <w:szCs w:val="22"/>
        </w:rPr>
        <w:t xml:space="preserve"> </w:t>
      </w:r>
      <w:r w:rsidR="00433AA6" w:rsidRPr="003004B7">
        <w:rPr>
          <w:rFonts w:ascii="Arial" w:hAnsi="Arial" w:cs="Arial"/>
          <w:b/>
          <w:sz w:val="22"/>
          <w:szCs w:val="22"/>
        </w:rPr>
        <w:tab/>
      </w:r>
      <w:r w:rsidR="005458E6" w:rsidRPr="003004B7">
        <w:rPr>
          <w:rFonts w:ascii="Arial" w:hAnsi="Arial" w:cs="Arial"/>
          <w:b/>
          <w:sz w:val="22"/>
          <w:szCs w:val="22"/>
        </w:rPr>
        <w:t>Virkamiesten, viranhaltijoiden ja</w:t>
      </w:r>
      <w:r w:rsidR="005458E6" w:rsidRPr="003004B7">
        <w:rPr>
          <w:rFonts w:ascii="Arial" w:hAnsi="Arial" w:cs="Arial"/>
          <w:sz w:val="22"/>
          <w:szCs w:val="22"/>
        </w:rPr>
        <w:t xml:space="preserve"> </w:t>
      </w:r>
      <w:r w:rsidR="005458E6" w:rsidRPr="003004B7">
        <w:rPr>
          <w:rFonts w:ascii="Arial" w:hAnsi="Arial" w:cs="Arial"/>
          <w:b/>
          <w:sz w:val="22"/>
          <w:szCs w:val="22"/>
        </w:rPr>
        <w:t xml:space="preserve">työntekijöiden tiedot sekä muut henkilöstötiedot </w:t>
      </w:r>
      <w:r w:rsidR="005458E6" w:rsidRPr="003004B7">
        <w:rPr>
          <w:rFonts w:ascii="Arial" w:hAnsi="Arial" w:cs="Arial"/>
          <w:sz w:val="22"/>
          <w:szCs w:val="22"/>
        </w:rPr>
        <w:t xml:space="preserve">kuten nimi, osoitteet, yhteystiedot, ikä, syntymäaika, kansallinen tunnistenumero (henkilötunnus), tiedot liittyen rekisteröidyn työ- tai virkasuhteeseen, mukaan lukien virkanimike / työtehtävä, työhistoria-, rekrytointi- ja työ-/virkasuhteen päättymistiedot, työntekijän arvioinnit, koulutus ja turvallisuustiedot. </w:t>
      </w:r>
    </w:p>
    <w:p w14:paraId="0D9EEA82" w14:textId="797B75E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20378761"/>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b/>
          <w:sz w:val="22"/>
          <w:szCs w:val="22"/>
        </w:rPr>
        <w:t xml:space="preserve"> </w:t>
      </w:r>
      <w:r w:rsidR="00433AA6" w:rsidRPr="003004B7">
        <w:rPr>
          <w:rFonts w:ascii="Arial" w:hAnsi="Arial" w:cs="Arial"/>
          <w:b/>
          <w:sz w:val="22"/>
          <w:szCs w:val="22"/>
        </w:rPr>
        <w:tab/>
      </w:r>
      <w:r w:rsidR="005458E6" w:rsidRPr="003004B7">
        <w:rPr>
          <w:rFonts w:ascii="Arial" w:hAnsi="Arial" w:cs="Arial"/>
          <w:b/>
          <w:sz w:val="22"/>
          <w:szCs w:val="22"/>
        </w:rPr>
        <w:t xml:space="preserve">IT-hallintatiedot </w:t>
      </w:r>
      <w:r w:rsidR="005458E6" w:rsidRPr="003004B7">
        <w:rPr>
          <w:rFonts w:ascii="Arial" w:hAnsi="Arial" w:cs="Arial"/>
          <w:sz w:val="22"/>
          <w:szCs w:val="22"/>
        </w:rPr>
        <w:t>kuten palveluun liittyvät järjestelmä- ja sovelluslokitiedot, tulostus- ja muiden laitteistojen tekniset tunnisteet kuten käyttötiedot, käyttäjänimet, sijainti, yhteystiedot, viestintätiedot ja metadata.</w:t>
      </w:r>
    </w:p>
    <w:p w14:paraId="24972324" w14:textId="10668106"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78296775"/>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b/>
          <w:sz w:val="22"/>
          <w:szCs w:val="22"/>
        </w:rPr>
        <w:t xml:space="preserve"> </w:t>
      </w:r>
      <w:r w:rsidR="00433AA6" w:rsidRPr="003004B7">
        <w:rPr>
          <w:rFonts w:ascii="Arial" w:hAnsi="Arial" w:cs="Arial"/>
          <w:b/>
          <w:sz w:val="22"/>
          <w:szCs w:val="22"/>
        </w:rPr>
        <w:tab/>
      </w:r>
      <w:r w:rsidR="005458E6" w:rsidRPr="003004B7">
        <w:rPr>
          <w:rFonts w:ascii="Arial" w:hAnsi="Arial" w:cs="Arial"/>
          <w:b/>
          <w:sz w:val="22"/>
          <w:szCs w:val="22"/>
        </w:rPr>
        <w:t xml:space="preserve">Turvallisuustiedot </w:t>
      </w:r>
      <w:r w:rsidR="005458E6" w:rsidRPr="003004B7">
        <w:rPr>
          <w:rFonts w:ascii="Arial" w:hAnsi="Arial" w:cs="Arial"/>
          <w:sz w:val="22"/>
          <w:szCs w:val="22"/>
        </w:rPr>
        <w:t>kuten turvallisuuslokitiedot, laitteiden ja järjestelmien valvontatiedot, kameratallenteet sekä tietoturvapoikkeamien tiedot.</w:t>
      </w:r>
    </w:p>
    <w:p w14:paraId="552BF278" w14:textId="47708AE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913007375"/>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b/>
          <w:sz w:val="22"/>
          <w:szCs w:val="22"/>
        </w:rPr>
        <w:t xml:space="preserve"> </w:t>
      </w:r>
      <w:r w:rsidR="00433AA6" w:rsidRPr="003004B7">
        <w:rPr>
          <w:rFonts w:ascii="Arial" w:hAnsi="Arial" w:cs="Arial"/>
          <w:b/>
          <w:sz w:val="22"/>
          <w:szCs w:val="22"/>
        </w:rPr>
        <w:tab/>
      </w:r>
      <w:r w:rsidR="005458E6" w:rsidRPr="003004B7">
        <w:rPr>
          <w:rFonts w:ascii="Arial" w:hAnsi="Arial" w:cs="Arial"/>
          <w:b/>
          <w:sz w:val="22"/>
          <w:szCs w:val="22"/>
        </w:rPr>
        <w:t>Laitteiden huoltotiedot</w:t>
      </w:r>
      <w:r w:rsidR="005458E6" w:rsidRPr="003004B7">
        <w:rPr>
          <w:rFonts w:ascii="Arial" w:hAnsi="Arial" w:cs="Arial"/>
          <w:sz w:val="22"/>
          <w:szCs w:val="22"/>
        </w:rPr>
        <w:t xml:space="preserve"> kuten laitteiden huoltokutsut ja tilatiedot.</w:t>
      </w:r>
    </w:p>
    <w:p w14:paraId="6A951A6A" w14:textId="08B48B04"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383403956"/>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 xml:space="preserve">Muu, mikä: </w:t>
      </w:r>
      <w:sdt>
        <w:sdtPr>
          <w:rPr>
            <w:rFonts w:ascii="Arial" w:hAnsi="Arial" w:cs="Arial"/>
            <w:sz w:val="22"/>
            <w:szCs w:val="22"/>
          </w:rPr>
          <w:alias w:val="Täydennä tähän"/>
          <w:tag w:val="Täydennä tähän"/>
          <w:id w:val="-365984256"/>
          <w:placeholder>
            <w:docPart w:val="531E49DA2F844E1BB71F1675903A1688"/>
          </w:placeholder>
          <w:showingPlcHdr/>
          <w15:color w:val="3366FF"/>
        </w:sdtPr>
        <w:sdtEndPr/>
        <w:sdtContent>
          <w:r w:rsidR="002C4836" w:rsidRPr="003004B7">
            <w:rPr>
              <w:rStyle w:val="Paikkamerkkiteksti"/>
              <w:rFonts w:ascii="Arial" w:hAnsi="Arial" w:cs="Arial"/>
              <w:color w:val="4293FF" w:themeColor="accent2"/>
              <w:sz w:val="22"/>
              <w:szCs w:val="22"/>
            </w:rPr>
            <w:t>Kirjoita tekstiä napsauttamalla tai napauttamalla tätä.</w:t>
          </w:r>
        </w:sdtContent>
      </w:sdt>
    </w:p>
    <w:p w14:paraId="4E012DF1" w14:textId="12576D4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584346271"/>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 xml:space="preserve">Käsittely sisältää seuraavia </w:t>
      </w:r>
      <w:r w:rsidR="005458E6" w:rsidRPr="003004B7">
        <w:rPr>
          <w:rFonts w:ascii="Arial" w:hAnsi="Arial" w:cs="Arial"/>
          <w:b/>
          <w:sz w:val="22"/>
          <w:szCs w:val="22"/>
        </w:rPr>
        <w:t>erityisiä henkilötietoryhmiä</w:t>
      </w:r>
      <w:r w:rsidR="005458E6" w:rsidRPr="003004B7">
        <w:rPr>
          <w:rFonts w:ascii="Arial" w:hAnsi="Arial" w:cs="Arial"/>
          <w:sz w:val="22"/>
          <w:szCs w:val="22"/>
        </w:rPr>
        <w:t xml:space="preserve">: </w:t>
      </w:r>
    </w:p>
    <w:p w14:paraId="1E4C54F6" w14:textId="46BFA8DC" w:rsidR="005458E6" w:rsidRPr="003004B7" w:rsidRDefault="000A637C" w:rsidP="00AC4D18">
      <w:pPr>
        <w:pStyle w:val="Jhsgroteskiriippuvasisennys2"/>
        <w:rPr>
          <w:rFonts w:ascii="Arial" w:hAnsi="Arial" w:cs="Arial"/>
          <w:sz w:val="22"/>
          <w:szCs w:val="22"/>
        </w:rPr>
      </w:pPr>
      <w:sdt>
        <w:sdtPr>
          <w:rPr>
            <w:rFonts w:ascii="Arial" w:hAnsi="Arial" w:cs="Arial"/>
            <w:sz w:val="22"/>
            <w:szCs w:val="22"/>
          </w:rPr>
          <w:id w:val="-1105114174"/>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 xml:space="preserve">rotu tai etninen alkuperä </w:t>
      </w:r>
    </w:p>
    <w:p w14:paraId="7164361C" w14:textId="41BDE740"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781799973"/>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poliittiset mielipiteet</w:t>
      </w:r>
    </w:p>
    <w:p w14:paraId="2C7CBAB9" w14:textId="2D5D483C"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768922870"/>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uskonnollinen tai filosofinen vakaumus</w:t>
      </w:r>
    </w:p>
    <w:p w14:paraId="48140A12" w14:textId="6EA8F24C"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556821036"/>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ammattiliiton jäsenyys</w:t>
      </w:r>
    </w:p>
    <w:p w14:paraId="43D33D97" w14:textId="626438E8"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465933504"/>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geneettisten tai biometristen tietojen käsittely henkilön yksiselitteiseksi tunnistamiseksi</w:t>
      </w:r>
    </w:p>
    <w:p w14:paraId="19EE96A9" w14:textId="39E7FA51"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1960828301"/>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terveyteen liittyvät tiedot</w:t>
      </w:r>
    </w:p>
    <w:p w14:paraId="71168BD6" w14:textId="137ACDB2"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1003269707"/>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CA7394" w:rsidRPr="003004B7">
        <w:rPr>
          <w:rFonts w:ascii="Arial" w:hAnsi="Arial" w:cs="Arial"/>
          <w:sz w:val="22"/>
          <w:szCs w:val="22"/>
        </w:rPr>
        <w:tab/>
      </w:r>
      <w:r w:rsidR="005458E6" w:rsidRPr="003004B7">
        <w:rPr>
          <w:rFonts w:ascii="Arial" w:hAnsi="Arial" w:cs="Arial"/>
          <w:sz w:val="22"/>
          <w:szCs w:val="22"/>
        </w:rPr>
        <w:t>henkilön seksuaaliseen käyttäytymiseen tai suuntautumiseen liittyvät tiedot</w:t>
      </w:r>
    </w:p>
    <w:p w14:paraId="08FF84A9" w14:textId="6931D817" w:rsidR="005458E6" w:rsidRPr="003004B7" w:rsidRDefault="000A637C" w:rsidP="00AC4D18">
      <w:pPr>
        <w:pStyle w:val="Jhsgroteskiriippuvasisennys"/>
        <w:ind w:left="1134"/>
        <w:rPr>
          <w:rFonts w:ascii="Arial" w:hAnsi="Arial" w:cs="Arial"/>
          <w:sz w:val="22"/>
          <w:szCs w:val="22"/>
        </w:rPr>
      </w:pPr>
      <w:sdt>
        <w:sdtPr>
          <w:rPr>
            <w:rFonts w:ascii="Arial" w:hAnsi="Arial" w:cs="Arial"/>
            <w:sz w:val="22"/>
            <w:szCs w:val="22"/>
          </w:rPr>
          <w:id w:val="389237382"/>
          <w14:checkbox>
            <w14:checked w14:val="0"/>
            <w14:checkedState w14:val="2612" w14:font="MS Gothic"/>
            <w14:uncheckedState w14:val="2610" w14:font="MS Gothic"/>
          </w14:checkbox>
        </w:sdtPr>
        <w:sdtEndPr/>
        <w:sdtContent>
          <w:r w:rsidR="00532A85" w:rsidRPr="3FADABC9">
            <w:rPr>
              <w:rFonts w:ascii="Segoe UI Symbol" w:eastAsia="MS Gothic" w:hAnsi="Segoe UI Symbol" w:cs="Segoe UI Symbol"/>
              <w:sz w:val="22"/>
              <w:szCs w:val="22"/>
            </w:rPr>
            <w:t>☐</w:t>
          </w:r>
        </w:sdtContent>
      </w:sdt>
      <w:r w:rsidR="00532A85" w:rsidRPr="3FADABC9">
        <w:rPr>
          <w:rFonts w:ascii="Arial" w:hAnsi="Arial" w:cs="Arial"/>
          <w:sz w:val="22"/>
          <w:szCs w:val="22"/>
        </w:rPr>
        <w:t xml:space="preserve"> </w:t>
      </w:r>
      <w:r w:rsidR="00C67A5E">
        <w:tab/>
      </w:r>
      <w:r w:rsidR="005458E6" w:rsidRPr="3FADABC9">
        <w:rPr>
          <w:rFonts w:ascii="Arial" w:hAnsi="Arial" w:cs="Arial"/>
          <w:sz w:val="22"/>
          <w:szCs w:val="22"/>
        </w:rPr>
        <w:t>rikostuomiot ja rikkomukset tai niihin liittyvä turvaamistoimet.</w:t>
      </w:r>
    </w:p>
    <w:p w14:paraId="05752CF3" w14:textId="6FF863FB" w:rsidR="3FADABC9" w:rsidRDefault="3FADABC9" w:rsidP="3FADABC9">
      <w:pPr>
        <w:pStyle w:val="Jhsgroteskiriippuvasisennys"/>
        <w:ind w:left="1134"/>
        <w:rPr>
          <w:rFonts w:ascii="Arial" w:hAnsi="Arial" w:cs="Arial"/>
          <w:sz w:val="22"/>
          <w:szCs w:val="22"/>
        </w:rPr>
      </w:pPr>
    </w:p>
    <w:p w14:paraId="74E5D616" w14:textId="21824CC0" w:rsidR="3FADABC9" w:rsidRDefault="3FADABC9" w:rsidP="3FADABC9">
      <w:pPr>
        <w:pStyle w:val="Jhsgroteskiriippuvasisennys"/>
        <w:ind w:left="1134"/>
        <w:rPr>
          <w:rFonts w:ascii="Arial" w:hAnsi="Arial" w:cs="Arial"/>
          <w:sz w:val="22"/>
          <w:szCs w:val="22"/>
        </w:rPr>
      </w:pPr>
    </w:p>
    <w:p w14:paraId="249358EF" w14:textId="46C5A269" w:rsidR="3FADABC9" w:rsidRDefault="3FADABC9" w:rsidP="3FADABC9">
      <w:pPr>
        <w:pStyle w:val="Jhsgroteskiriippuvasisennys"/>
        <w:ind w:left="1134"/>
        <w:rPr>
          <w:rFonts w:ascii="Arial" w:hAnsi="Arial" w:cs="Arial"/>
          <w:sz w:val="22"/>
          <w:szCs w:val="22"/>
        </w:rPr>
      </w:pPr>
    </w:p>
    <w:p w14:paraId="627150A5" w14:textId="69A75E87" w:rsidR="3FADABC9" w:rsidRDefault="3FADABC9" w:rsidP="3FADABC9">
      <w:pPr>
        <w:pStyle w:val="Jhsgroteskiriippuvasisennys"/>
        <w:ind w:left="1134"/>
        <w:rPr>
          <w:rFonts w:ascii="Arial" w:hAnsi="Arial" w:cs="Arial"/>
          <w:sz w:val="22"/>
          <w:szCs w:val="22"/>
        </w:rPr>
      </w:pPr>
    </w:p>
    <w:p w14:paraId="4DF50EAF" w14:textId="77777777" w:rsidR="005458E6" w:rsidRPr="003004B7" w:rsidRDefault="005458E6" w:rsidP="00EE30EA">
      <w:pPr>
        <w:pStyle w:val="Otsikko2"/>
        <w:rPr>
          <w:rFonts w:ascii="Arial" w:hAnsi="Arial" w:cs="Arial"/>
          <w:sz w:val="22"/>
          <w:szCs w:val="22"/>
        </w:rPr>
      </w:pPr>
      <w:bookmarkStart w:id="6" w:name="_Toc402161265"/>
      <w:r w:rsidRPr="3FADABC9">
        <w:rPr>
          <w:rFonts w:ascii="Arial" w:hAnsi="Arial" w:cs="Arial"/>
          <w:sz w:val="22"/>
          <w:szCs w:val="22"/>
        </w:rPr>
        <w:t>7  Henkilötietojen siirto ETA-alueen ulkopuolelle</w:t>
      </w:r>
      <w:bookmarkEnd w:id="6"/>
    </w:p>
    <w:bookmarkStart w:id="7" w:name="_Hlk181174834"/>
    <w:p w14:paraId="4D4128F7" w14:textId="33A368D3"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730802164"/>
          <w14:checkbox>
            <w14:checked w14:val="1"/>
            <w14:checkedState w14:val="2612" w14:font="MS Gothic"/>
            <w14:uncheckedState w14:val="2610" w14:font="MS Gothic"/>
          </w14:checkbox>
        </w:sdtPr>
        <w:sdtEndPr/>
        <w:sdtContent>
          <w:r w:rsidR="00500632">
            <w:rPr>
              <w:rFonts w:ascii="MS Gothic" w:eastAsia="MS Gothic" w:hAnsi="MS Gothic" w:cs="Arial" w:hint="eastAsia"/>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 xml:space="preserve">Tilaajan henkilötietoja ei siirretä ETA-alueen ulkopuolelle. </w:t>
      </w:r>
    </w:p>
    <w:bookmarkEnd w:id="7"/>
    <w:p w14:paraId="57CD59F4" w14:textId="7F90793B"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701213598"/>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Tilaajan henkilötietoja siirretään ETA-alueen ulkopuolelle, mihin:</w:t>
      </w:r>
      <w:r w:rsidR="003F328D" w:rsidRPr="003004B7">
        <w:rPr>
          <w:rFonts w:ascii="Arial" w:hAnsi="Arial" w:cs="Arial"/>
          <w:sz w:val="22"/>
          <w:szCs w:val="22"/>
        </w:rPr>
        <w:t xml:space="preserve"> </w:t>
      </w:r>
      <w:r w:rsidR="00CD0BBC" w:rsidRPr="003004B7">
        <w:rPr>
          <w:rFonts w:ascii="Arial" w:hAnsi="Arial" w:cs="Arial"/>
          <w:sz w:val="22"/>
          <w:szCs w:val="22"/>
        </w:rPr>
        <w:br/>
      </w:r>
      <w:sdt>
        <w:sdtPr>
          <w:rPr>
            <w:rFonts w:ascii="Arial" w:hAnsi="Arial" w:cs="Arial"/>
            <w:sz w:val="22"/>
            <w:szCs w:val="22"/>
          </w:rPr>
          <w:alias w:val="Täydennä tähän"/>
          <w:tag w:val="Täydennä tähän"/>
          <w:id w:val="26381217"/>
          <w:placeholder>
            <w:docPart w:val="D83770F405DA4665A311DB57753E0E04"/>
          </w:placeholder>
          <w:showingPlcHdr/>
          <w15:color w:val="3366FF"/>
        </w:sdtPr>
        <w:sdtEndPr/>
        <w:sdtContent>
          <w:r w:rsidR="00CD0BBC" w:rsidRPr="003004B7">
            <w:rPr>
              <w:rStyle w:val="Paikkamerkkiteksti"/>
              <w:rFonts w:ascii="Arial" w:hAnsi="Arial" w:cs="Arial"/>
              <w:color w:val="4293FF" w:themeColor="accent2"/>
              <w:sz w:val="22"/>
              <w:szCs w:val="22"/>
            </w:rPr>
            <w:t>Kirjoita tekstiä napsauttamalla tai napauttamalla tätä.</w:t>
          </w:r>
        </w:sdtContent>
      </w:sdt>
    </w:p>
    <w:p w14:paraId="14ABB82D" w14:textId="0AB4C0E5"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2095042097"/>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Tilaajan henkilötietoja siirretään ETA-alueen ulkopuolelle seuraavilla siirtoperusteilla:</w:t>
      </w:r>
      <w:r w:rsidR="00CD0BBC" w:rsidRPr="003004B7">
        <w:rPr>
          <w:rFonts w:ascii="Arial" w:hAnsi="Arial" w:cs="Arial"/>
          <w:sz w:val="22"/>
          <w:szCs w:val="22"/>
        </w:rPr>
        <w:br/>
      </w:r>
      <w:sdt>
        <w:sdtPr>
          <w:rPr>
            <w:rFonts w:ascii="Arial" w:hAnsi="Arial" w:cs="Arial"/>
            <w:sz w:val="22"/>
            <w:szCs w:val="22"/>
          </w:rPr>
          <w:alias w:val="Täydennä tähän"/>
          <w:tag w:val="Täydennä tähän"/>
          <w:id w:val="-2054451464"/>
          <w:placeholder>
            <w:docPart w:val="AC153D25209E433E8BC45C7D366CD171"/>
          </w:placeholder>
          <w:showingPlcHdr/>
          <w15:color w:val="3366FF"/>
        </w:sdtPr>
        <w:sdtEndPr/>
        <w:sdtContent>
          <w:r w:rsidR="00CD0BBC" w:rsidRPr="003004B7">
            <w:rPr>
              <w:rStyle w:val="Paikkamerkkiteksti"/>
              <w:rFonts w:ascii="Arial" w:hAnsi="Arial" w:cs="Arial"/>
              <w:color w:val="4293FF" w:themeColor="accent2"/>
              <w:sz w:val="22"/>
              <w:szCs w:val="22"/>
            </w:rPr>
            <w:t>Kirjoita tekstiä napsauttamalla tai napauttamalla tätä.</w:t>
          </w:r>
        </w:sdtContent>
      </w:sdt>
    </w:p>
    <w:p w14:paraId="3F4ADBF8" w14:textId="77777777" w:rsidR="005458E6" w:rsidRPr="003004B7" w:rsidRDefault="005458E6" w:rsidP="00EE30EA">
      <w:pPr>
        <w:pStyle w:val="Otsikko2"/>
        <w:rPr>
          <w:rFonts w:ascii="Arial" w:hAnsi="Arial" w:cs="Arial"/>
          <w:sz w:val="22"/>
          <w:szCs w:val="22"/>
        </w:rPr>
      </w:pPr>
      <w:bookmarkStart w:id="8" w:name="_Toc1152543210"/>
      <w:r w:rsidRPr="3FADABC9">
        <w:rPr>
          <w:rFonts w:ascii="Arial" w:hAnsi="Arial" w:cs="Arial"/>
          <w:sz w:val="22"/>
          <w:szCs w:val="22"/>
        </w:rPr>
        <w:t>8 Alihankkijat, jotka käsittelevät henkilötietoja</w:t>
      </w:r>
      <w:bookmarkEnd w:id="8"/>
    </w:p>
    <w:p w14:paraId="35E58C0A" w14:textId="345799E7" w:rsidR="005458E6" w:rsidRPr="003004B7" w:rsidRDefault="000A637C" w:rsidP="00AC4D18">
      <w:pPr>
        <w:pStyle w:val="Jhsgroteskiriippuvasisennys"/>
        <w:rPr>
          <w:rFonts w:ascii="Arial" w:hAnsi="Arial" w:cs="Arial"/>
          <w:sz w:val="22"/>
          <w:szCs w:val="22"/>
        </w:rPr>
      </w:pPr>
      <w:sdt>
        <w:sdtPr>
          <w:rPr>
            <w:rFonts w:ascii="Arial" w:hAnsi="Arial" w:cs="Arial"/>
            <w:sz w:val="22"/>
            <w:szCs w:val="22"/>
          </w:rPr>
          <w:id w:val="1034610364"/>
          <w14:checkbox>
            <w14:checked w14:val="0"/>
            <w14:checkedState w14:val="2612" w14:font="MS Gothic"/>
            <w14:uncheckedState w14:val="2610" w14:font="MS Gothic"/>
          </w14:checkbox>
        </w:sdtPr>
        <w:sdtEndPr/>
        <w:sdtContent>
          <w:r w:rsidR="00532A85" w:rsidRPr="003004B7">
            <w:rPr>
              <w:rFonts w:ascii="Segoe UI Symbol" w:eastAsia="MS Gothic" w:hAnsi="Segoe UI Symbol" w:cs="Segoe UI Symbol"/>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Alihankkijat, jotka käsittelevät henkilötietoja, on kuvattu erillisellä liitteellä, liite nro</w:t>
      </w:r>
      <w:r w:rsidR="003F328D" w:rsidRPr="003004B7">
        <w:rPr>
          <w:rFonts w:ascii="Arial" w:hAnsi="Arial" w:cs="Arial"/>
          <w:sz w:val="22"/>
          <w:szCs w:val="22"/>
        </w:rPr>
        <w:t xml:space="preserve"> </w:t>
      </w:r>
      <w:r w:rsidR="002C4836" w:rsidRPr="003004B7">
        <w:rPr>
          <w:rFonts w:ascii="Arial" w:hAnsi="Arial" w:cs="Arial"/>
          <w:sz w:val="22"/>
          <w:szCs w:val="22"/>
        </w:rPr>
        <w:br/>
      </w:r>
      <w:sdt>
        <w:sdtPr>
          <w:rPr>
            <w:rFonts w:ascii="Arial" w:hAnsi="Arial" w:cs="Arial"/>
            <w:sz w:val="22"/>
            <w:szCs w:val="22"/>
          </w:rPr>
          <w:alias w:val="Täydennä tähän"/>
          <w:tag w:val="Täydennä tähän"/>
          <w:id w:val="-1170859229"/>
          <w:placeholder>
            <w:docPart w:val="0861A64308CD4643B2FFD3352F3EE21C"/>
          </w:placeholder>
          <w:showingPlcHdr/>
          <w15:color w:val="3366FF"/>
        </w:sdtPr>
        <w:sdtEndPr/>
        <w:sdtContent>
          <w:r w:rsidR="002C4836" w:rsidRPr="003004B7">
            <w:rPr>
              <w:rStyle w:val="Paikkamerkkiteksti"/>
              <w:rFonts w:ascii="Arial" w:hAnsi="Arial" w:cs="Arial"/>
              <w:color w:val="4293FF" w:themeColor="accent2"/>
              <w:sz w:val="22"/>
              <w:szCs w:val="22"/>
            </w:rPr>
            <w:t>Kirjoita tekstiä napsauttamalla tai napauttamalla tätä.</w:t>
          </w:r>
        </w:sdtContent>
      </w:sdt>
    </w:p>
    <w:p w14:paraId="0055E6F6" w14:textId="4D3F93B3" w:rsidR="00D47B10" w:rsidRPr="00C3603D" w:rsidRDefault="000A637C" w:rsidP="00AC4D18">
      <w:pPr>
        <w:pStyle w:val="Jhsgroteskiriippuvasisennys"/>
        <w:rPr>
          <w:rFonts w:ascii="Arial" w:hAnsi="Arial" w:cs="Arial"/>
        </w:rPr>
      </w:pPr>
      <w:sdt>
        <w:sdtPr>
          <w:rPr>
            <w:rFonts w:ascii="Arial" w:hAnsi="Arial" w:cs="Arial"/>
            <w:sz w:val="22"/>
            <w:szCs w:val="22"/>
          </w:rPr>
          <w:id w:val="1736274028"/>
          <w14:checkbox>
            <w14:checked w14:val="1"/>
            <w14:checkedState w14:val="2612" w14:font="MS Gothic"/>
            <w14:uncheckedState w14:val="2610" w14:font="MS Gothic"/>
          </w14:checkbox>
        </w:sdtPr>
        <w:sdtEndPr/>
        <w:sdtContent>
          <w:r w:rsidR="00AC129D">
            <w:rPr>
              <w:rFonts w:ascii="MS Gothic" w:eastAsia="MS Gothic" w:hAnsi="MS Gothic" w:cs="Arial" w:hint="eastAsia"/>
              <w:sz w:val="22"/>
              <w:szCs w:val="22"/>
            </w:rPr>
            <w:t>☒</w:t>
          </w:r>
        </w:sdtContent>
      </w:sdt>
      <w:r w:rsidR="00532A85" w:rsidRPr="003004B7">
        <w:rPr>
          <w:rFonts w:ascii="Arial" w:hAnsi="Arial" w:cs="Arial"/>
          <w:sz w:val="22"/>
          <w:szCs w:val="22"/>
        </w:rPr>
        <w:t xml:space="preserve"> </w:t>
      </w:r>
      <w:r w:rsidR="00433AA6" w:rsidRPr="003004B7">
        <w:rPr>
          <w:rFonts w:ascii="Arial" w:hAnsi="Arial" w:cs="Arial"/>
          <w:sz w:val="22"/>
          <w:szCs w:val="22"/>
        </w:rPr>
        <w:tab/>
      </w:r>
      <w:r w:rsidR="005458E6" w:rsidRPr="003004B7">
        <w:rPr>
          <w:rFonts w:ascii="Arial" w:hAnsi="Arial" w:cs="Arial"/>
          <w:sz w:val="22"/>
          <w:szCs w:val="22"/>
        </w:rPr>
        <w:t xml:space="preserve">Alihankkijat, jotka käsittelevät henkilötietoja, on kuvattu alla. </w:t>
      </w:r>
      <w:r w:rsidR="00EE30EA" w:rsidRPr="003004B7">
        <w:rPr>
          <w:rFonts w:ascii="Arial" w:hAnsi="Arial" w:cs="Arial"/>
          <w:sz w:val="22"/>
          <w:szCs w:val="22"/>
        </w:rPr>
        <w:br/>
      </w:r>
      <w:r w:rsidR="005458E6" w:rsidRPr="003004B7">
        <w:rPr>
          <w:rFonts w:ascii="Arial" w:hAnsi="Arial" w:cs="Arial"/>
          <w:sz w:val="22"/>
          <w:szCs w:val="22"/>
        </w:rPr>
        <w:t>Alla kuvataan myös, mitä tietoja ja miten alihankkijat käsittelevät.</w:t>
      </w:r>
      <w:r w:rsidR="00EE30EA" w:rsidRPr="003004B7">
        <w:rPr>
          <w:rFonts w:ascii="Arial" w:hAnsi="Arial" w:cs="Arial"/>
          <w:sz w:val="22"/>
          <w:szCs w:val="22"/>
        </w:rPr>
        <w:br/>
      </w:r>
      <w:sdt>
        <w:sdtPr>
          <w:rPr>
            <w:rFonts w:ascii="Arial" w:hAnsi="Arial" w:cs="Arial"/>
            <w:sz w:val="22"/>
            <w:szCs w:val="22"/>
          </w:rPr>
          <w:alias w:val="Täydennä tähän"/>
          <w:tag w:val="Täydennä tähän"/>
          <w:id w:val="253177343"/>
          <w:placeholder>
            <w:docPart w:val="35FA8C4D8EEC45CEAA1DE8A04DF36698"/>
          </w:placeholder>
          <w15:color w:val="3366FF"/>
        </w:sdtPr>
        <w:sdtEndPr/>
        <w:sdtContent>
          <w:r>
            <w:rPr>
              <w:rFonts w:ascii="Arial" w:hAnsi="Arial" w:cs="Arial"/>
              <w:sz w:val="22"/>
              <w:szCs w:val="22"/>
            </w:rPr>
            <w:t>Mahdollisia alihankkijoita koskevat samat, tässä dokumentissa kuvatut henkilötietojen käsittelyn ehdot kuin toimittajaa.</w:t>
          </w:r>
        </w:sdtContent>
      </w:sdt>
    </w:p>
    <w:sectPr w:rsidR="00D47B10" w:rsidRPr="00C3603D" w:rsidSect="000B40E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6693" w14:textId="77777777" w:rsidR="00A12432" w:rsidRDefault="00A12432" w:rsidP="00756D05">
      <w:pPr>
        <w:spacing w:after="0" w:line="240" w:lineRule="auto"/>
      </w:pPr>
      <w:r>
        <w:separator/>
      </w:r>
    </w:p>
  </w:endnote>
  <w:endnote w:type="continuationSeparator" w:id="0">
    <w:p w14:paraId="753C4653" w14:textId="77777777" w:rsidR="00A12432" w:rsidRDefault="00A12432" w:rsidP="00756D05">
      <w:pPr>
        <w:spacing w:after="0" w:line="240" w:lineRule="auto"/>
      </w:pPr>
      <w:r>
        <w:continuationSeparator/>
      </w:r>
    </w:p>
  </w:endnote>
  <w:endnote w:type="continuationNotice" w:id="1">
    <w:p w14:paraId="003857F7" w14:textId="77777777" w:rsidR="00A12432" w:rsidRDefault="00A12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122918"/>
      <w:docPartObj>
        <w:docPartGallery w:val="Page Numbers (Bottom of Page)"/>
        <w:docPartUnique/>
      </w:docPartObj>
    </w:sdtPr>
    <w:sdtEndPr/>
    <w:sdtContent>
      <w:p w14:paraId="355C64BA" w14:textId="3AF93A84" w:rsidR="0058579F" w:rsidRDefault="0058579F" w:rsidP="0058579F">
        <w:pPr>
          <w:pStyle w:val="Alatunnist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950678"/>
      <w:docPartObj>
        <w:docPartGallery w:val="Page Numbers (Bottom of Page)"/>
        <w:docPartUnique/>
      </w:docPartObj>
    </w:sdtPr>
    <w:sdtEndPr/>
    <w:sdtContent>
      <w:p w14:paraId="4C1A3F55" w14:textId="77777777" w:rsidR="005458E6" w:rsidRDefault="005458E6">
        <w:pPr>
          <w:pStyle w:val="Alatunniste"/>
          <w:jc w:val="right"/>
        </w:pPr>
        <w:r>
          <w:fldChar w:fldCharType="begin"/>
        </w:r>
        <w:r>
          <w:instrText>PAGE   \* MERGEFORMAT</w:instrText>
        </w:r>
        <w:r>
          <w:fldChar w:fldCharType="separate"/>
        </w:r>
        <w:r>
          <w:t>2</w:t>
        </w:r>
        <w:r>
          <w:fldChar w:fldCharType="end"/>
        </w:r>
      </w:p>
    </w:sdtContent>
  </w:sdt>
  <w:p w14:paraId="25FC7FA4" w14:textId="77777777" w:rsidR="005458E6" w:rsidRDefault="005458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B78D" w14:textId="77777777" w:rsidR="00A12432" w:rsidRDefault="00A12432" w:rsidP="00756D05">
      <w:pPr>
        <w:spacing w:after="0" w:line="240" w:lineRule="auto"/>
      </w:pPr>
      <w:r>
        <w:separator/>
      </w:r>
    </w:p>
  </w:footnote>
  <w:footnote w:type="continuationSeparator" w:id="0">
    <w:p w14:paraId="006DCDFD" w14:textId="77777777" w:rsidR="00A12432" w:rsidRDefault="00A12432" w:rsidP="00756D05">
      <w:pPr>
        <w:spacing w:after="0" w:line="240" w:lineRule="auto"/>
      </w:pPr>
      <w:r>
        <w:continuationSeparator/>
      </w:r>
    </w:p>
  </w:footnote>
  <w:footnote w:type="continuationNotice" w:id="1">
    <w:p w14:paraId="57F735AC" w14:textId="77777777" w:rsidR="00A12432" w:rsidRDefault="00A12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5CC" w14:textId="1DF8F7C5" w:rsidR="00E42C09" w:rsidRDefault="00E42C09">
    <w:pPr>
      <w:pStyle w:val="Yltunniste"/>
    </w:pPr>
    <w:r>
      <w:rPr>
        <w:noProof/>
        <w:lang w:eastAsia="fi-FI"/>
      </w:rPr>
      <w:drawing>
        <wp:anchor distT="0" distB="0" distL="114300" distR="114300" simplePos="0" relativeHeight="251659264" behindDoc="1" locked="0" layoutInCell="1" allowOverlap="0" wp14:anchorId="73461143" wp14:editId="03092C5A">
          <wp:simplePos x="0" y="0"/>
          <wp:positionH relativeFrom="margin">
            <wp:posOffset>-380559</wp:posOffset>
          </wp:positionH>
          <wp:positionV relativeFrom="margin">
            <wp:posOffset>-912807</wp:posOffset>
          </wp:positionV>
          <wp:extent cx="2259530" cy="957600"/>
          <wp:effectExtent l="0" t="0" r="762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AC7"/>
    <w:multiLevelType w:val="hybridMultilevel"/>
    <w:tmpl w:val="6A84A37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89C0098A">
      <w:start w:val="4"/>
      <w:numFmt w:val="bullet"/>
      <w:lvlText w:val="-"/>
      <w:lvlJc w:val="left"/>
      <w:pPr>
        <w:ind w:left="2880" w:hanging="360"/>
      </w:pPr>
      <w:rPr>
        <w:rFonts w:ascii="Calibri" w:eastAsia="Times New Roman" w:hAnsi="Calibri" w:cs="Calibri"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F94AD5"/>
    <w:multiLevelType w:val="hybridMultilevel"/>
    <w:tmpl w:val="053ABE1A"/>
    <w:lvl w:ilvl="0" w:tplc="54FCD3C4">
      <w:start w:val="1"/>
      <w:numFmt w:val="decimal"/>
      <w:lvlText w:val="%1."/>
      <w:lvlJc w:val="left"/>
      <w:pPr>
        <w:ind w:left="785" w:hanging="360"/>
      </w:pPr>
      <w:rPr>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A14869"/>
    <w:multiLevelType w:val="hybridMultilevel"/>
    <w:tmpl w:val="57CEF17E"/>
    <w:lvl w:ilvl="0" w:tplc="BB042EF4">
      <w:start w:val="3"/>
      <w:numFmt w:val="decimal"/>
      <w:lvlText w:val="%1."/>
      <w:lvlJc w:val="left"/>
      <w:pPr>
        <w:ind w:left="25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E2C4263"/>
    <w:multiLevelType w:val="multilevel"/>
    <w:tmpl w:val="0F2A3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E7A99"/>
    <w:multiLevelType w:val="multilevel"/>
    <w:tmpl w:val="D2E89F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304A64"/>
    <w:multiLevelType w:val="hybridMultilevel"/>
    <w:tmpl w:val="2BB8A798"/>
    <w:lvl w:ilvl="0" w:tplc="040B000F">
      <w:start w:val="1"/>
      <w:numFmt w:val="decimal"/>
      <w:lvlText w:val="%1."/>
      <w:lvlJc w:val="left"/>
      <w:pPr>
        <w:ind w:left="1440" w:hanging="360"/>
      </w:pPr>
    </w:lvl>
    <w:lvl w:ilvl="1" w:tplc="040B0019">
      <w:start w:val="1"/>
      <w:numFmt w:val="lowerLetter"/>
      <w:lvlText w:val="%2."/>
      <w:lvlJc w:val="left"/>
      <w:pPr>
        <w:ind w:left="2160" w:hanging="360"/>
      </w:pPr>
    </w:lvl>
    <w:lvl w:ilvl="2" w:tplc="040B001B">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7D736F5A"/>
    <w:multiLevelType w:val="hybridMultilevel"/>
    <w:tmpl w:val="427C14AC"/>
    <w:lvl w:ilvl="0" w:tplc="54FCD3C4">
      <w:start w:val="1"/>
      <w:numFmt w:val="decimal"/>
      <w:lvlText w:val="%1."/>
      <w:lvlJc w:val="left"/>
      <w:pPr>
        <w:ind w:left="785" w:hanging="360"/>
      </w:pPr>
      <w:rPr>
        <w:b/>
        <w:bCs/>
      </w:rPr>
    </w:lvl>
    <w:lvl w:ilvl="1" w:tplc="040B0019">
      <w:start w:val="1"/>
      <w:numFmt w:val="lowerLetter"/>
      <w:lvlText w:val="%2."/>
      <w:lvlJc w:val="left"/>
      <w:pPr>
        <w:ind w:left="1440" w:hanging="360"/>
      </w:pPr>
    </w:lvl>
    <w:lvl w:ilvl="2" w:tplc="BD920B78">
      <w:start w:val="1"/>
      <w:numFmt w:val="lowerLetter"/>
      <w:lvlText w:val="%3."/>
      <w:lvlJc w:val="right"/>
      <w:pPr>
        <w:ind w:left="2160" w:hanging="180"/>
      </w:pPr>
      <w:rPr>
        <w:rFonts w:ascii="Arial" w:eastAsiaTheme="minorHAnsi" w:hAnsi="Arial" w:cs="Arial"/>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DAD1DBE"/>
    <w:multiLevelType w:val="hybridMultilevel"/>
    <w:tmpl w:val="7A626CEE"/>
    <w:lvl w:ilvl="0" w:tplc="BB042EF4">
      <w:start w:val="3"/>
      <w:numFmt w:val="decimal"/>
      <w:lvlText w:val="%1."/>
      <w:lvlJc w:val="left"/>
      <w:pPr>
        <w:ind w:left="2520" w:hanging="360"/>
      </w:pPr>
      <w:rPr>
        <w:rFonts w:hint="default"/>
      </w:rPr>
    </w:lvl>
    <w:lvl w:ilvl="1" w:tplc="040B0019" w:tentative="1">
      <w:start w:val="1"/>
      <w:numFmt w:val="lowerLetter"/>
      <w:lvlText w:val="%2."/>
      <w:lvlJc w:val="left"/>
      <w:pPr>
        <w:ind w:left="3240" w:hanging="360"/>
      </w:pPr>
    </w:lvl>
    <w:lvl w:ilvl="2" w:tplc="040B001B">
      <w:start w:val="1"/>
      <w:numFmt w:val="lowerRoman"/>
      <w:lvlText w:val="%3."/>
      <w:lvlJc w:val="right"/>
      <w:pPr>
        <w:ind w:left="3960" w:hanging="180"/>
      </w:pPr>
    </w:lvl>
    <w:lvl w:ilvl="3" w:tplc="040B000F" w:tentative="1">
      <w:start w:val="1"/>
      <w:numFmt w:val="decimal"/>
      <w:lvlText w:val="%4."/>
      <w:lvlJc w:val="left"/>
      <w:pPr>
        <w:ind w:left="4680" w:hanging="360"/>
      </w:pPr>
    </w:lvl>
    <w:lvl w:ilvl="4" w:tplc="040B0019" w:tentative="1">
      <w:start w:val="1"/>
      <w:numFmt w:val="lowerLetter"/>
      <w:lvlText w:val="%5."/>
      <w:lvlJc w:val="left"/>
      <w:pPr>
        <w:ind w:left="5400" w:hanging="360"/>
      </w:pPr>
    </w:lvl>
    <w:lvl w:ilvl="5" w:tplc="040B001B" w:tentative="1">
      <w:start w:val="1"/>
      <w:numFmt w:val="lowerRoman"/>
      <w:lvlText w:val="%6."/>
      <w:lvlJc w:val="right"/>
      <w:pPr>
        <w:ind w:left="6120" w:hanging="180"/>
      </w:pPr>
    </w:lvl>
    <w:lvl w:ilvl="6" w:tplc="040B000F" w:tentative="1">
      <w:start w:val="1"/>
      <w:numFmt w:val="decimal"/>
      <w:lvlText w:val="%7."/>
      <w:lvlJc w:val="left"/>
      <w:pPr>
        <w:ind w:left="6840" w:hanging="360"/>
      </w:pPr>
    </w:lvl>
    <w:lvl w:ilvl="7" w:tplc="040B0019" w:tentative="1">
      <w:start w:val="1"/>
      <w:numFmt w:val="lowerLetter"/>
      <w:lvlText w:val="%8."/>
      <w:lvlJc w:val="left"/>
      <w:pPr>
        <w:ind w:left="7560" w:hanging="360"/>
      </w:pPr>
    </w:lvl>
    <w:lvl w:ilvl="8" w:tplc="040B001B" w:tentative="1">
      <w:start w:val="1"/>
      <w:numFmt w:val="lowerRoman"/>
      <w:lvlText w:val="%9."/>
      <w:lvlJc w:val="right"/>
      <w:pPr>
        <w:ind w:left="8280" w:hanging="180"/>
      </w:pPr>
    </w:lvl>
  </w:abstractNum>
  <w:num w:numId="1" w16cid:durableId="555435234">
    <w:abstractNumId w:val="4"/>
  </w:num>
  <w:num w:numId="2" w16cid:durableId="1928419383">
    <w:abstractNumId w:val="4"/>
  </w:num>
  <w:num w:numId="3" w16cid:durableId="468401608">
    <w:abstractNumId w:val="0"/>
  </w:num>
  <w:num w:numId="4" w16cid:durableId="1803188091">
    <w:abstractNumId w:val="3"/>
  </w:num>
  <w:num w:numId="5" w16cid:durableId="1889563210">
    <w:abstractNumId w:val="5"/>
  </w:num>
  <w:num w:numId="6" w16cid:durableId="283465729">
    <w:abstractNumId w:val="7"/>
  </w:num>
  <w:num w:numId="7" w16cid:durableId="1918199378">
    <w:abstractNumId w:val="2"/>
  </w:num>
  <w:num w:numId="8" w16cid:durableId="1732728433">
    <w:abstractNumId w:val="6"/>
  </w:num>
  <w:num w:numId="9" w16cid:durableId="72314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10"/>
    <w:rsid w:val="00004065"/>
    <w:rsid w:val="00005664"/>
    <w:rsid w:val="00010B28"/>
    <w:rsid w:val="000136C9"/>
    <w:rsid w:val="000165BF"/>
    <w:rsid w:val="00020139"/>
    <w:rsid w:val="000216F4"/>
    <w:rsid w:val="00022659"/>
    <w:rsid w:val="00030E96"/>
    <w:rsid w:val="00033DD9"/>
    <w:rsid w:val="00035AFA"/>
    <w:rsid w:val="00040839"/>
    <w:rsid w:val="00040CF6"/>
    <w:rsid w:val="00047079"/>
    <w:rsid w:val="0005459C"/>
    <w:rsid w:val="00056EA8"/>
    <w:rsid w:val="000602BD"/>
    <w:rsid w:val="00060AF1"/>
    <w:rsid w:val="000714A4"/>
    <w:rsid w:val="00074541"/>
    <w:rsid w:val="00080E8E"/>
    <w:rsid w:val="000849EF"/>
    <w:rsid w:val="000850AF"/>
    <w:rsid w:val="00086744"/>
    <w:rsid w:val="00092F4D"/>
    <w:rsid w:val="000A0AE7"/>
    <w:rsid w:val="000A637C"/>
    <w:rsid w:val="000B40E5"/>
    <w:rsid w:val="000B663F"/>
    <w:rsid w:val="000B720E"/>
    <w:rsid w:val="000B788C"/>
    <w:rsid w:val="000C2B5C"/>
    <w:rsid w:val="000C666C"/>
    <w:rsid w:val="000C67E6"/>
    <w:rsid w:val="000C6A99"/>
    <w:rsid w:val="000C6B50"/>
    <w:rsid w:val="000D35A4"/>
    <w:rsid w:val="000D7B37"/>
    <w:rsid w:val="000E25BF"/>
    <w:rsid w:val="000E7102"/>
    <w:rsid w:val="000F1055"/>
    <w:rsid w:val="000F1423"/>
    <w:rsid w:val="000F4BB1"/>
    <w:rsid w:val="000F67CB"/>
    <w:rsid w:val="001012D0"/>
    <w:rsid w:val="00105DFD"/>
    <w:rsid w:val="00107063"/>
    <w:rsid w:val="00107C33"/>
    <w:rsid w:val="00107E3B"/>
    <w:rsid w:val="00114E83"/>
    <w:rsid w:val="00115CA0"/>
    <w:rsid w:val="00115EE8"/>
    <w:rsid w:val="0011779E"/>
    <w:rsid w:val="00120240"/>
    <w:rsid w:val="00122182"/>
    <w:rsid w:val="001276A2"/>
    <w:rsid w:val="0014091E"/>
    <w:rsid w:val="00142E93"/>
    <w:rsid w:val="00146BA2"/>
    <w:rsid w:val="00150D8E"/>
    <w:rsid w:val="00156FFA"/>
    <w:rsid w:val="00157EEC"/>
    <w:rsid w:val="00162FDB"/>
    <w:rsid w:val="00173A2B"/>
    <w:rsid w:val="0017432F"/>
    <w:rsid w:val="00174C91"/>
    <w:rsid w:val="00181A25"/>
    <w:rsid w:val="0018549A"/>
    <w:rsid w:val="00193444"/>
    <w:rsid w:val="00196B77"/>
    <w:rsid w:val="001A0E73"/>
    <w:rsid w:val="001A1A72"/>
    <w:rsid w:val="001A2DC2"/>
    <w:rsid w:val="001A3CD8"/>
    <w:rsid w:val="001A58A7"/>
    <w:rsid w:val="001A59C7"/>
    <w:rsid w:val="001B0120"/>
    <w:rsid w:val="001B1187"/>
    <w:rsid w:val="001B3335"/>
    <w:rsid w:val="001B54C3"/>
    <w:rsid w:val="001B6AB9"/>
    <w:rsid w:val="001C35C4"/>
    <w:rsid w:val="001C6D01"/>
    <w:rsid w:val="001D3805"/>
    <w:rsid w:val="001D4148"/>
    <w:rsid w:val="001E0B32"/>
    <w:rsid w:val="001E7DF2"/>
    <w:rsid w:val="001F0FF5"/>
    <w:rsid w:val="001F6707"/>
    <w:rsid w:val="00201A7F"/>
    <w:rsid w:val="0020214A"/>
    <w:rsid w:val="00205037"/>
    <w:rsid w:val="00205F93"/>
    <w:rsid w:val="00206A09"/>
    <w:rsid w:val="00211A78"/>
    <w:rsid w:val="00214FCA"/>
    <w:rsid w:val="0022130E"/>
    <w:rsid w:val="002269D4"/>
    <w:rsid w:val="0024025E"/>
    <w:rsid w:val="0024139E"/>
    <w:rsid w:val="00244C28"/>
    <w:rsid w:val="00246128"/>
    <w:rsid w:val="00246525"/>
    <w:rsid w:val="00250674"/>
    <w:rsid w:val="00252C0F"/>
    <w:rsid w:val="002556C8"/>
    <w:rsid w:val="002559CC"/>
    <w:rsid w:val="00264B65"/>
    <w:rsid w:val="00265EC1"/>
    <w:rsid w:val="0027319A"/>
    <w:rsid w:val="00275B41"/>
    <w:rsid w:val="00286374"/>
    <w:rsid w:val="00290041"/>
    <w:rsid w:val="00291670"/>
    <w:rsid w:val="00293835"/>
    <w:rsid w:val="00296F8B"/>
    <w:rsid w:val="002A6F90"/>
    <w:rsid w:val="002B0418"/>
    <w:rsid w:val="002B59E3"/>
    <w:rsid w:val="002B7315"/>
    <w:rsid w:val="002C4836"/>
    <w:rsid w:val="002C4C36"/>
    <w:rsid w:val="002C78BE"/>
    <w:rsid w:val="002D0E86"/>
    <w:rsid w:val="002D196E"/>
    <w:rsid w:val="002D6364"/>
    <w:rsid w:val="002E2EDF"/>
    <w:rsid w:val="002E5B35"/>
    <w:rsid w:val="002E61D7"/>
    <w:rsid w:val="002F020A"/>
    <w:rsid w:val="002F098E"/>
    <w:rsid w:val="002F6422"/>
    <w:rsid w:val="002F78AE"/>
    <w:rsid w:val="003004B7"/>
    <w:rsid w:val="0030214A"/>
    <w:rsid w:val="00307422"/>
    <w:rsid w:val="00310F19"/>
    <w:rsid w:val="00312FB5"/>
    <w:rsid w:val="00314F92"/>
    <w:rsid w:val="00320BE4"/>
    <w:rsid w:val="003368B9"/>
    <w:rsid w:val="003421FA"/>
    <w:rsid w:val="00356797"/>
    <w:rsid w:val="00361CBE"/>
    <w:rsid w:val="00362401"/>
    <w:rsid w:val="0036322C"/>
    <w:rsid w:val="00370AA0"/>
    <w:rsid w:val="00373EA2"/>
    <w:rsid w:val="00383498"/>
    <w:rsid w:val="00384998"/>
    <w:rsid w:val="00393F2A"/>
    <w:rsid w:val="00395137"/>
    <w:rsid w:val="003963CB"/>
    <w:rsid w:val="003A0A08"/>
    <w:rsid w:val="003A256B"/>
    <w:rsid w:val="003A36BC"/>
    <w:rsid w:val="003A5B9E"/>
    <w:rsid w:val="003A61C8"/>
    <w:rsid w:val="003A6AD8"/>
    <w:rsid w:val="003A76F4"/>
    <w:rsid w:val="003A7E4C"/>
    <w:rsid w:val="003B303F"/>
    <w:rsid w:val="003C7221"/>
    <w:rsid w:val="003D229B"/>
    <w:rsid w:val="003D2434"/>
    <w:rsid w:val="003D384B"/>
    <w:rsid w:val="003D4E5F"/>
    <w:rsid w:val="003D7BF3"/>
    <w:rsid w:val="003E1DE1"/>
    <w:rsid w:val="003E2DAB"/>
    <w:rsid w:val="003E2FEC"/>
    <w:rsid w:val="003E5AD2"/>
    <w:rsid w:val="003F328D"/>
    <w:rsid w:val="00400689"/>
    <w:rsid w:val="00406996"/>
    <w:rsid w:val="004219D4"/>
    <w:rsid w:val="004321D9"/>
    <w:rsid w:val="0043258C"/>
    <w:rsid w:val="004330FF"/>
    <w:rsid w:val="00433AA6"/>
    <w:rsid w:val="00435E9C"/>
    <w:rsid w:val="004371DC"/>
    <w:rsid w:val="00443C09"/>
    <w:rsid w:val="00445518"/>
    <w:rsid w:val="00447911"/>
    <w:rsid w:val="00447D44"/>
    <w:rsid w:val="004517D9"/>
    <w:rsid w:val="0046168E"/>
    <w:rsid w:val="004618A3"/>
    <w:rsid w:val="004630A2"/>
    <w:rsid w:val="00464E20"/>
    <w:rsid w:val="004738EA"/>
    <w:rsid w:val="00481DEF"/>
    <w:rsid w:val="00483A03"/>
    <w:rsid w:val="004862FC"/>
    <w:rsid w:val="004979BB"/>
    <w:rsid w:val="004A2B58"/>
    <w:rsid w:val="004A77A9"/>
    <w:rsid w:val="004B3C6A"/>
    <w:rsid w:val="004B3CDA"/>
    <w:rsid w:val="004B54B6"/>
    <w:rsid w:val="004B60E7"/>
    <w:rsid w:val="004D08A8"/>
    <w:rsid w:val="004D1643"/>
    <w:rsid w:val="004D3B5C"/>
    <w:rsid w:val="004D633D"/>
    <w:rsid w:val="004D7DA6"/>
    <w:rsid w:val="004E0C3A"/>
    <w:rsid w:val="004E136F"/>
    <w:rsid w:val="004F0BB6"/>
    <w:rsid w:val="004F2823"/>
    <w:rsid w:val="00500632"/>
    <w:rsid w:val="005039D3"/>
    <w:rsid w:val="00506563"/>
    <w:rsid w:val="005161F4"/>
    <w:rsid w:val="005225FA"/>
    <w:rsid w:val="005244F0"/>
    <w:rsid w:val="005304B7"/>
    <w:rsid w:val="00532A85"/>
    <w:rsid w:val="0054520C"/>
    <w:rsid w:val="005458E6"/>
    <w:rsid w:val="00547434"/>
    <w:rsid w:val="005548AD"/>
    <w:rsid w:val="00554A70"/>
    <w:rsid w:val="00557F13"/>
    <w:rsid w:val="00562CE8"/>
    <w:rsid w:val="00564D1E"/>
    <w:rsid w:val="00565F90"/>
    <w:rsid w:val="0056775E"/>
    <w:rsid w:val="005762EF"/>
    <w:rsid w:val="00576475"/>
    <w:rsid w:val="00576D40"/>
    <w:rsid w:val="00577BE4"/>
    <w:rsid w:val="00582D7D"/>
    <w:rsid w:val="0058579F"/>
    <w:rsid w:val="005A0D1D"/>
    <w:rsid w:val="005A5450"/>
    <w:rsid w:val="005C3CA9"/>
    <w:rsid w:val="005C40DB"/>
    <w:rsid w:val="005D2A93"/>
    <w:rsid w:val="005D3BDE"/>
    <w:rsid w:val="005E1356"/>
    <w:rsid w:val="005E1FF1"/>
    <w:rsid w:val="005F0F3F"/>
    <w:rsid w:val="005F1C04"/>
    <w:rsid w:val="00601A9A"/>
    <w:rsid w:val="006022BD"/>
    <w:rsid w:val="006038F2"/>
    <w:rsid w:val="006063A0"/>
    <w:rsid w:val="00613E2A"/>
    <w:rsid w:val="006148F4"/>
    <w:rsid w:val="00617698"/>
    <w:rsid w:val="00623FF5"/>
    <w:rsid w:val="006245F5"/>
    <w:rsid w:val="0062504D"/>
    <w:rsid w:val="00632ACB"/>
    <w:rsid w:val="00633C73"/>
    <w:rsid w:val="00636682"/>
    <w:rsid w:val="00636CF7"/>
    <w:rsid w:val="00637547"/>
    <w:rsid w:val="00640709"/>
    <w:rsid w:val="00641409"/>
    <w:rsid w:val="00653770"/>
    <w:rsid w:val="00655905"/>
    <w:rsid w:val="006567DB"/>
    <w:rsid w:val="006568B1"/>
    <w:rsid w:val="00664F19"/>
    <w:rsid w:val="00665238"/>
    <w:rsid w:val="00670CC6"/>
    <w:rsid w:val="006734D0"/>
    <w:rsid w:val="00681D00"/>
    <w:rsid w:val="00685AAD"/>
    <w:rsid w:val="006912CD"/>
    <w:rsid w:val="00694691"/>
    <w:rsid w:val="00697673"/>
    <w:rsid w:val="006A1637"/>
    <w:rsid w:val="006B43E7"/>
    <w:rsid w:val="006C222D"/>
    <w:rsid w:val="006C431C"/>
    <w:rsid w:val="006C5DE9"/>
    <w:rsid w:val="006E1574"/>
    <w:rsid w:val="006E75DF"/>
    <w:rsid w:val="006E799F"/>
    <w:rsid w:val="006F0CB5"/>
    <w:rsid w:val="006F26AC"/>
    <w:rsid w:val="00700812"/>
    <w:rsid w:val="00701907"/>
    <w:rsid w:val="00706CAB"/>
    <w:rsid w:val="00707C43"/>
    <w:rsid w:val="0071104D"/>
    <w:rsid w:val="00711D25"/>
    <w:rsid w:val="0071790A"/>
    <w:rsid w:val="00723555"/>
    <w:rsid w:val="00723A70"/>
    <w:rsid w:val="00726338"/>
    <w:rsid w:val="0072684C"/>
    <w:rsid w:val="00727337"/>
    <w:rsid w:val="00731981"/>
    <w:rsid w:val="00732BA0"/>
    <w:rsid w:val="00740D79"/>
    <w:rsid w:val="0074174A"/>
    <w:rsid w:val="007505DE"/>
    <w:rsid w:val="00753B5F"/>
    <w:rsid w:val="00756D05"/>
    <w:rsid w:val="00760CF8"/>
    <w:rsid w:val="00762C5A"/>
    <w:rsid w:val="00763698"/>
    <w:rsid w:val="00771467"/>
    <w:rsid w:val="00776423"/>
    <w:rsid w:val="00790CFE"/>
    <w:rsid w:val="00793A23"/>
    <w:rsid w:val="00796C34"/>
    <w:rsid w:val="007A033B"/>
    <w:rsid w:val="007A22CE"/>
    <w:rsid w:val="007B0FB4"/>
    <w:rsid w:val="007B12C0"/>
    <w:rsid w:val="007B3417"/>
    <w:rsid w:val="007B79F5"/>
    <w:rsid w:val="007C3A88"/>
    <w:rsid w:val="007C5F95"/>
    <w:rsid w:val="007D2B2A"/>
    <w:rsid w:val="007D3121"/>
    <w:rsid w:val="007E024C"/>
    <w:rsid w:val="007F21D8"/>
    <w:rsid w:val="007F43CD"/>
    <w:rsid w:val="00805BD8"/>
    <w:rsid w:val="00807859"/>
    <w:rsid w:val="00810C90"/>
    <w:rsid w:val="00811A5A"/>
    <w:rsid w:val="00815B3A"/>
    <w:rsid w:val="00816BAC"/>
    <w:rsid w:val="00821C4C"/>
    <w:rsid w:val="008259D5"/>
    <w:rsid w:val="0083128C"/>
    <w:rsid w:val="00831970"/>
    <w:rsid w:val="00831B36"/>
    <w:rsid w:val="00832562"/>
    <w:rsid w:val="00837E02"/>
    <w:rsid w:val="00841A0C"/>
    <w:rsid w:val="00842FA1"/>
    <w:rsid w:val="00847EC4"/>
    <w:rsid w:val="008549EE"/>
    <w:rsid w:val="0086579B"/>
    <w:rsid w:val="00865E07"/>
    <w:rsid w:val="0086721B"/>
    <w:rsid w:val="00870D44"/>
    <w:rsid w:val="00876C48"/>
    <w:rsid w:val="0088359E"/>
    <w:rsid w:val="00885FF4"/>
    <w:rsid w:val="00886F59"/>
    <w:rsid w:val="00894A88"/>
    <w:rsid w:val="008A6F1D"/>
    <w:rsid w:val="008B12F8"/>
    <w:rsid w:val="008B3F65"/>
    <w:rsid w:val="008B6E2B"/>
    <w:rsid w:val="008B7799"/>
    <w:rsid w:val="008C5F59"/>
    <w:rsid w:val="008C6172"/>
    <w:rsid w:val="008C7705"/>
    <w:rsid w:val="008D066C"/>
    <w:rsid w:val="008D3A09"/>
    <w:rsid w:val="008D760F"/>
    <w:rsid w:val="008E377B"/>
    <w:rsid w:val="008E6B01"/>
    <w:rsid w:val="008E76D9"/>
    <w:rsid w:val="008F3511"/>
    <w:rsid w:val="008F3609"/>
    <w:rsid w:val="008F6759"/>
    <w:rsid w:val="008F6C92"/>
    <w:rsid w:val="009004CC"/>
    <w:rsid w:val="00902ECB"/>
    <w:rsid w:val="009124BB"/>
    <w:rsid w:val="0091508D"/>
    <w:rsid w:val="00920101"/>
    <w:rsid w:val="00923E4B"/>
    <w:rsid w:val="009245F5"/>
    <w:rsid w:val="00925A8C"/>
    <w:rsid w:val="00932AC0"/>
    <w:rsid w:val="0095246F"/>
    <w:rsid w:val="00953FCC"/>
    <w:rsid w:val="00955DB3"/>
    <w:rsid w:val="009612AD"/>
    <w:rsid w:val="009625A3"/>
    <w:rsid w:val="00967A61"/>
    <w:rsid w:val="00974889"/>
    <w:rsid w:val="00975F3E"/>
    <w:rsid w:val="00980315"/>
    <w:rsid w:val="0098090E"/>
    <w:rsid w:val="00986C37"/>
    <w:rsid w:val="0098716A"/>
    <w:rsid w:val="00995B2E"/>
    <w:rsid w:val="009A42C8"/>
    <w:rsid w:val="009A707D"/>
    <w:rsid w:val="009B0DF9"/>
    <w:rsid w:val="009C70B2"/>
    <w:rsid w:val="009D29CC"/>
    <w:rsid w:val="009D48CC"/>
    <w:rsid w:val="009D4BB4"/>
    <w:rsid w:val="009E0B1C"/>
    <w:rsid w:val="009E1CCA"/>
    <w:rsid w:val="009E21C2"/>
    <w:rsid w:val="009E2C9E"/>
    <w:rsid w:val="009F18C0"/>
    <w:rsid w:val="009F4357"/>
    <w:rsid w:val="00A00EA0"/>
    <w:rsid w:val="00A00EAD"/>
    <w:rsid w:val="00A01C12"/>
    <w:rsid w:val="00A12432"/>
    <w:rsid w:val="00A17CE2"/>
    <w:rsid w:val="00A200F8"/>
    <w:rsid w:val="00A20376"/>
    <w:rsid w:val="00A248FF"/>
    <w:rsid w:val="00A252D6"/>
    <w:rsid w:val="00A27255"/>
    <w:rsid w:val="00A31407"/>
    <w:rsid w:val="00A317EB"/>
    <w:rsid w:val="00A34D3E"/>
    <w:rsid w:val="00A407BB"/>
    <w:rsid w:val="00A42D45"/>
    <w:rsid w:val="00A4411F"/>
    <w:rsid w:val="00A52644"/>
    <w:rsid w:val="00A56881"/>
    <w:rsid w:val="00A63D1A"/>
    <w:rsid w:val="00A677CA"/>
    <w:rsid w:val="00A72B55"/>
    <w:rsid w:val="00A84B7F"/>
    <w:rsid w:val="00A961B1"/>
    <w:rsid w:val="00AB21D8"/>
    <w:rsid w:val="00AC129D"/>
    <w:rsid w:val="00AC1E23"/>
    <w:rsid w:val="00AC20DA"/>
    <w:rsid w:val="00AC216B"/>
    <w:rsid w:val="00AC2234"/>
    <w:rsid w:val="00AC4B6B"/>
    <w:rsid w:val="00AC4D18"/>
    <w:rsid w:val="00AD2A4D"/>
    <w:rsid w:val="00AD2B2B"/>
    <w:rsid w:val="00AD5847"/>
    <w:rsid w:val="00AD6768"/>
    <w:rsid w:val="00AE1FC5"/>
    <w:rsid w:val="00AE3050"/>
    <w:rsid w:val="00AF3EC1"/>
    <w:rsid w:val="00AF715E"/>
    <w:rsid w:val="00AF7B86"/>
    <w:rsid w:val="00B02E14"/>
    <w:rsid w:val="00B102BF"/>
    <w:rsid w:val="00B112D1"/>
    <w:rsid w:val="00B13596"/>
    <w:rsid w:val="00B2145F"/>
    <w:rsid w:val="00B22259"/>
    <w:rsid w:val="00B326AE"/>
    <w:rsid w:val="00B34BCB"/>
    <w:rsid w:val="00B4454A"/>
    <w:rsid w:val="00B45574"/>
    <w:rsid w:val="00B54FD5"/>
    <w:rsid w:val="00B566FC"/>
    <w:rsid w:val="00B64078"/>
    <w:rsid w:val="00B64CD8"/>
    <w:rsid w:val="00B7359C"/>
    <w:rsid w:val="00B740ED"/>
    <w:rsid w:val="00B818C0"/>
    <w:rsid w:val="00B86069"/>
    <w:rsid w:val="00B93C1B"/>
    <w:rsid w:val="00B9730F"/>
    <w:rsid w:val="00BA0004"/>
    <w:rsid w:val="00BA0995"/>
    <w:rsid w:val="00BA3B32"/>
    <w:rsid w:val="00BA5C6D"/>
    <w:rsid w:val="00BA6BAF"/>
    <w:rsid w:val="00BB517C"/>
    <w:rsid w:val="00BC310C"/>
    <w:rsid w:val="00BC57DB"/>
    <w:rsid w:val="00BC5C7C"/>
    <w:rsid w:val="00BC6448"/>
    <w:rsid w:val="00BC7542"/>
    <w:rsid w:val="00BD475D"/>
    <w:rsid w:val="00BE3C51"/>
    <w:rsid w:val="00BE4685"/>
    <w:rsid w:val="00BE4C8D"/>
    <w:rsid w:val="00BF2822"/>
    <w:rsid w:val="00BF47E0"/>
    <w:rsid w:val="00C0142C"/>
    <w:rsid w:val="00C045DF"/>
    <w:rsid w:val="00C059B3"/>
    <w:rsid w:val="00C0671E"/>
    <w:rsid w:val="00C10532"/>
    <w:rsid w:val="00C163A9"/>
    <w:rsid w:val="00C21686"/>
    <w:rsid w:val="00C25C67"/>
    <w:rsid w:val="00C27581"/>
    <w:rsid w:val="00C31405"/>
    <w:rsid w:val="00C3603D"/>
    <w:rsid w:val="00C37B36"/>
    <w:rsid w:val="00C43362"/>
    <w:rsid w:val="00C455E0"/>
    <w:rsid w:val="00C457AB"/>
    <w:rsid w:val="00C56AB6"/>
    <w:rsid w:val="00C61E2A"/>
    <w:rsid w:val="00C67A5E"/>
    <w:rsid w:val="00C705C0"/>
    <w:rsid w:val="00C7526D"/>
    <w:rsid w:val="00C7533B"/>
    <w:rsid w:val="00C76B89"/>
    <w:rsid w:val="00C85F9D"/>
    <w:rsid w:val="00C902EA"/>
    <w:rsid w:val="00C937F5"/>
    <w:rsid w:val="00C95AB9"/>
    <w:rsid w:val="00CA2278"/>
    <w:rsid w:val="00CA2A49"/>
    <w:rsid w:val="00CA2AAA"/>
    <w:rsid w:val="00CA7394"/>
    <w:rsid w:val="00CA7A32"/>
    <w:rsid w:val="00CB17C2"/>
    <w:rsid w:val="00CB390C"/>
    <w:rsid w:val="00CB391D"/>
    <w:rsid w:val="00CB4683"/>
    <w:rsid w:val="00CB624E"/>
    <w:rsid w:val="00CC66D3"/>
    <w:rsid w:val="00CD078E"/>
    <w:rsid w:val="00CD0B6D"/>
    <w:rsid w:val="00CD0BBC"/>
    <w:rsid w:val="00CE5E8D"/>
    <w:rsid w:val="00CE7DBE"/>
    <w:rsid w:val="00CF5A8A"/>
    <w:rsid w:val="00CF786F"/>
    <w:rsid w:val="00D0011A"/>
    <w:rsid w:val="00D07005"/>
    <w:rsid w:val="00D1131C"/>
    <w:rsid w:val="00D13177"/>
    <w:rsid w:val="00D14B4D"/>
    <w:rsid w:val="00D17923"/>
    <w:rsid w:val="00D2020F"/>
    <w:rsid w:val="00D248DC"/>
    <w:rsid w:val="00D275B4"/>
    <w:rsid w:val="00D27ABB"/>
    <w:rsid w:val="00D32286"/>
    <w:rsid w:val="00D33B23"/>
    <w:rsid w:val="00D37F5A"/>
    <w:rsid w:val="00D407A9"/>
    <w:rsid w:val="00D443CC"/>
    <w:rsid w:val="00D47B10"/>
    <w:rsid w:val="00D47FB2"/>
    <w:rsid w:val="00D50D61"/>
    <w:rsid w:val="00D50E05"/>
    <w:rsid w:val="00D614F6"/>
    <w:rsid w:val="00D641F1"/>
    <w:rsid w:val="00D654AE"/>
    <w:rsid w:val="00D745AC"/>
    <w:rsid w:val="00D75479"/>
    <w:rsid w:val="00D768B3"/>
    <w:rsid w:val="00D8192E"/>
    <w:rsid w:val="00D858CE"/>
    <w:rsid w:val="00D86DBF"/>
    <w:rsid w:val="00D92AB4"/>
    <w:rsid w:val="00D936F1"/>
    <w:rsid w:val="00DA0449"/>
    <w:rsid w:val="00DA4267"/>
    <w:rsid w:val="00DA7074"/>
    <w:rsid w:val="00DB3D14"/>
    <w:rsid w:val="00DB4E04"/>
    <w:rsid w:val="00DB7609"/>
    <w:rsid w:val="00DC4B9D"/>
    <w:rsid w:val="00DC59CC"/>
    <w:rsid w:val="00DC7223"/>
    <w:rsid w:val="00DD0724"/>
    <w:rsid w:val="00DD08C1"/>
    <w:rsid w:val="00DD11D8"/>
    <w:rsid w:val="00DD7259"/>
    <w:rsid w:val="00DE1D65"/>
    <w:rsid w:val="00DE2F42"/>
    <w:rsid w:val="00DE5814"/>
    <w:rsid w:val="00DF02D4"/>
    <w:rsid w:val="00DF1CCF"/>
    <w:rsid w:val="00DF36F0"/>
    <w:rsid w:val="00DF7E63"/>
    <w:rsid w:val="00E032E0"/>
    <w:rsid w:val="00E03316"/>
    <w:rsid w:val="00E03A0A"/>
    <w:rsid w:val="00E04410"/>
    <w:rsid w:val="00E045E6"/>
    <w:rsid w:val="00E07F98"/>
    <w:rsid w:val="00E10202"/>
    <w:rsid w:val="00E10E68"/>
    <w:rsid w:val="00E12435"/>
    <w:rsid w:val="00E17F96"/>
    <w:rsid w:val="00E210AA"/>
    <w:rsid w:val="00E265D4"/>
    <w:rsid w:val="00E352A7"/>
    <w:rsid w:val="00E358FD"/>
    <w:rsid w:val="00E37678"/>
    <w:rsid w:val="00E42BB4"/>
    <w:rsid w:val="00E42C09"/>
    <w:rsid w:val="00E45A3F"/>
    <w:rsid w:val="00E50156"/>
    <w:rsid w:val="00E5144C"/>
    <w:rsid w:val="00E64F65"/>
    <w:rsid w:val="00E652D9"/>
    <w:rsid w:val="00E71022"/>
    <w:rsid w:val="00E774F4"/>
    <w:rsid w:val="00E816F9"/>
    <w:rsid w:val="00E82E20"/>
    <w:rsid w:val="00E85347"/>
    <w:rsid w:val="00E872EF"/>
    <w:rsid w:val="00E91277"/>
    <w:rsid w:val="00E92F71"/>
    <w:rsid w:val="00E94F5F"/>
    <w:rsid w:val="00E97EFF"/>
    <w:rsid w:val="00EA0448"/>
    <w:rsid w:val="00EA20F8"/>
    <w:rsid w:val="00EA371D"/>
    <w:rsid w:val="00EA67AA"/>
    <w:rsid w:val="00EA70B5"/>
    <w:rsid w:val="00EB51CC"/>
    <w:rsid w:val="00EB56CD"/>
    <w:rsid w:val="00EC0BD6"/>
    <w:rsid w:val="00EC4E1E"/>
    <w:rsid w:val="00ED7307"/>
    <w:rsid w:val="00EE1FA6"/>
    <w:rsid w:val="00EE30EA"/>
    <w:rsid w:val="00EF229C"/>
    <w:rsid w:val="00EF2D38"/>
    <w:rsid w:val="00F112C3"/>
    <w:rsid w:val="00F16DAF"/>
    <w:rsid w:val="00F24DAB"/>
    <w:rsid w:val="00F266B2"/>
    <w:rsid w:val="00F27BA2"/>
    <w:rsid w:val="00F3051E"/>
    <w:rsid w:val="00F3238A"/>
    <w:rsid w:val="00F35311"/>
    <w:rsid w:val="00F365ED"/>
    <w:rsid w:val="00F404C5"/>
    <w:rsid w:val="00F438B6"/>
    <w:rsid w:val="00F43C5E"/>
    <w:rsid w:val="00F44230"/>
    <w:rsid w:val="00F472FF"/>
    <w:rsid w:val="00F50898"/>
    <w:rsid w:val="00F5279A"/>
    <w:rsid w:val="00F6373B"/>
    <w:rsid w:val="00F731DB"/>
    <w:rsid w:val="00F73FDA"/>
    <w:rsid w:val="00F76E02"/>
    <w:rsid w:val="00F82080"/>
    <w:rsid w:val="00F83425"/>
    <w:rsid w:val="00F8424A"/>
    <w:rsid w:val="00F963EE"/>
    <w:rsid w:val="00FA0751"/>
    <w:rsid w:val="00FA63F0"/>
    <w:rsid w:val="00FB687A"/>
    <w:rsid w:val="00FC2F18"/>
    <w:rsid w:val="00FC5F9F"/>
    <w:rsid w:val="00FD44C1"/>
    <w:rsid w:val="00FD4619"/>
    <w:rsid w:val="00FD5452"/>
    <w:rsid w:val="00FE0A1C"/>
    <w:rsid w:val="00FE1E27"/>
    <w:rsid w:val="00FF6660"/>
    <w:rsid w:val="03EE3B57"/>
    <w:rsid w:val="04D76816"/>
    <w:rsid w:val="050849AC"/>
    <w:rsid w:val="0B20314E"/>
    <w:rsid w:val="0ECC5703"/>
    <w:rsid w:val="1442BA26"/>
    <w:rsid w:val="1E9E9526"/>
    <w:rsid w:val="3FADABC9"/>
    <w:rsid w:val="43452415"/>
    <w:rsid w:val="51D1830B"/>
    <w:rsid w:val="57A141F3"/>
    <w:rsid w:val="59DAF73E"/>
    <w:rsid w:val="5A2C71DD"/>
    <w:rsid w:val="5B5B47AF"/>
    <w:rsid w:val="648F162D"/>
    <w:rsid w:val="6F3C767A"/>
    <w:rsid w:val="6F98DEE2"/>
    <w:rsid w:val="73413021"/>
    <w:rsid w:val="75D1BC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CD3E7"/>
  <w15:chartTrackingRefBased/>
  <w15:docId w15:val="{7F9A6C83-1649-4A68-9DC5-1BE28B62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47B10"/>
    <w:pPr>
      <w:keepNext/>
      <w:keepLines/>
      <w:spacing w:before="360" w:after="80"/>
      <w:outlineLvl w:val="0"/>
    </w:pPr>
    <w:rPr>
      <w:rFonts w:asciiTheme="majorHAnsi" w:eastAsiaTheme="majorEastAsia" w:hAnsiTheme="majorHAnsi" w:cstheme="majorBidi"/>
      <w:color w:val="002250" w:themeColor="accent1" w:themeShade="BF"/>
      <w:sz w:val="40"/>
      <w:szCs w:val="40"/>
    </w:rPr>
  </w:style>
  <w:style w:type="paragraph" w:styleId="Otsikko2">
    <w:name w:val="heading 2"/>
    <w:basedOn w:val="Normaali"/>
    <w:next w:val="Normaali"/>
    <w:link w:val="Otsikko2Char"/>
    <w:uiPriority w:val="9"/>
    <w:unhideWhenUsed/>
    <w:qFormat/>
    <w:rsid w:val="00EE30EA"/>
    <w:pPr>
      <w:keepNext/>
      <w:keepLines/>
      <w:spacing w:before="640" w:after="240"/>
      <w:outlineLvl w:val="1"/>
    </w:pPr>
    <w:rPr>
      <w:rFonts w:ascii="Times New Roman" w:eastAsiaTheme="majorEastAsia" w:hAnsi="Times New Roman" w:cs="Times New Roman"/>
      <w:color w:val="365ABD" w:themeColor="text2"/>
      <w:sz w:val="32"/>
      <w:szCs w:val="32"/>
    </w:rPr>
  </w:style>
  <w:style w:type="paragraph" w:styleId="Otsikko3">
    <w:name w:val="heading 3"/>
    <w:basedOn w:val="Normaali"/>
    <w:next w:val="Normaali"/>
    <w:link w:val="Otsikko3Char"/>
    <w:uiPriority w:val="9"/>
    <w:semiHidden/>
    <w:unhideWhenUsed/>
    <w:qFormat/>
    <w:rsid w:val="00D47B10"/>
    <w:pPr>
      <w:keepNext/>
      <w:keepLines/>
      <w:spacing w:before="160" w:after="80"/>
      <w:outlineLvl w:val="2"/>
    </w:pPr>
    <w:rPr>
      <w:rFonts w:asciiTheme="minorHAnsi" w:eastAsiaTheme="majorEastAsia" w:hAnsiTheme="minorHAnsi" w:cstheme="majorBidi"/>
      <w:color w:val="002250" w:themeColor="accent1" w:themeShade="BF"/>
      <w:sz w:val="28"/>
      <w:szCs w:val="28"/>
    </w:rPr>
  </w:style>
  <w:style w:type="paragraph" w:styleId="Otsikko4">
    <w:name w:val="heading 4"/>
    <w:basedOn w:val="Normaali"/>
    <w:next w:val="Normaali"/>
    <w:link w:val="Otsikko4Char"/>
    <w:uiPriority w:val="9"/>
    <w:semiHidden/>
    <w:unhideWhenUsed/>
    <w:qFormat/>
    <w:rsid w:val="00D47B10"/>
    <w:pPr>
      <w:keepNext/>
      <w:keepLines/>
      <w:spacing w:before="80" w:after="40"/>
      <w:outlineLvl w:val="3"/>
    </w:pPr>
    <w:rPr>
      <w:rFonts w:asciiTheme="minorHAnsi" w:eastAsiaTheme="majorEastAsia" w:hAnsiTheme="minorHAnsi" w:cstheme="majorBidi"/>
      <w:i/>
      <w:iCs/>
      <w:color w:val="002250" w:themeColor="accent1" w:themeShade="BF"/>
    </w:rPr>
  </w:style>
  <w:style w:type="paragraph" w:styleId="Otsikko5">
    <w:name w:val="heading 5"/>
    <w:basedOn w:val="Normaali"/>
    <w:next w:val="Normaali"/>
    <w:link w:val="Otsikko5Char"/>
    <w:uiPriority w:val="9"/>
    <w:semiHidden/>
    <w:unhideWhenUsed/>
    <w:qFormat/>
    <w:rsid w:val="00D47B10"/>
    <w:pPr>
      <w:keepNext/>
      <w:keepLines/>
      <w:spacing w:before="80" w:after="40"/>
      <w:outlineLvl w:val="4"/>
    </w:pPr>
    <w:rPr>
      <w:rFonts w:asciiTheme="minorHAnsi" w:eastAsiaTheme="majorEastAsia" w:hAnsiTheme="minorHAnsi" w:cstheme="majorBidi"/>
      <w:color w:val="002250" w:themeColor="accent1" w:themeShade="BF"/>
    </w:rPr>
  </w:style>
  <w:style w:type="paragraph" w:styleId="Otsikko6">
    <w:name w:val="heading 6"/>
    <w:basedOn w:val="Normaali"/>
    <w:next w:val="Normaali"/>
    <w:link w:val="Otsikko6Char"/>
    <w:uiPriority w:val="9"/>
    <w:semiHidden/>
    <w:unhideWhenUsed/>
    <w:qFormat/>
    <w:rsid w:val="00D47B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D47B10"/>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D47B10"/>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D47B10"/>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47B10"/>
    <w:rPr>
      <w:rFonts w:asciiTheme="majorHAnsi" w:eastAsiaTheme="majorEastAsia" w:hAnsiTheme="majorHAnsi" w:cstheme="majorBidi"/>
      <w:color w:val="002250" w:themeColor="accent1" w:themeShade="BF"/>
      <w:sz w:val="40"/>
      <w:szCs w:val="40"/>
    </w:rPr>
  </w:style>
  <w:style w:type="character" w:customStyle="1" w:styleId="Otsikko2Char">
    <w:name w:val="Otsikko 2 Char"/>
    <w:basedOn w:val="Kappaleenoletusfontti"/>
    <w:link w:val="Otsikko2"/>
    <w:uiPriority w:val="9"/>
    <w:rsid w:val="00EE30EA"/>
    <w:rPr>
      <w:rFonts w:ascii="Times New Roman" w:eastAsiaTheme="majorEastAsia" w:hAnsi="Times New Roman" w:cs="Times New Roman"/>
      <w:color w:val="365ABD" w:themeColor="text2"/>
      <w:sz w:val="32"/>
      <w:szCs w:val="32"/>
    </w:rPr>
  </w:style>
  <w:style w:type="character" w:customStyle="1" w:styleId="Otsikko3Char">
    <w:name w:val="Otsikko 3 Char"/>
    <w:basedOn w:val="Kappaleenoletusfontti"/>
    <w:link w:val="Otsikko3"/>
    <w:uiPriority w:val="9"/>
    <w:semiHidden/>
    <w:rsid w:val="00D47B10"/>
    <w:rPr>
      <w:rFonts w:asciiTheme="minorHAnsi" w:eastAsiaTheme="majorEastAsia" w:hAnsiTheme="minorHAnsi" w:cstheme="majorBidi"/>
      <w:color w:val="002250" w:themeColor="accent1" w:themeShade="BF"/>
      <w:sz w:val="28"/>
      <w:szCs w:val="28"/>
    </w:rPr>
  </w:style>
  <w:style w:type="character" w:customStyle="1" w:styleId="Otsikko4Char">
    <w:name w:val="Otsikko 4 Char"/>
    <w:basedOn w:val="Kappaleenoletusfontti"/>
    <w:link w:val="Otsikko4"/>
    <w:uiPriority w:val="9"/>
    <w:semiHidden/>
    <w:rsid w:val="00D47B10"/>
    <w:rPr>
      <w:rFonts w:asciiTheme="minorHAnsi" w:eastAsiaTheme="majorEastAsia" w:hAnsiTheme="minorHAnsi" w:cstheme="majorBidi"/>
      <w:i/>
      <w:iCs/>
      <w:color w:val="002250" w:themeColor="accent1" w:themeShade="BF"/>
    </w:rPr>
  </w:style>
  <w:style w:type="character" w:customStyle="1" w:styleId="Otsikko5Char">
    <w:name w:val="Otsikko 5 Char"/>
    <w:basedOn w:val="Kappaleenoletusfontti"/>
    <w:link w:val="Otsikko5"/>
    <w:uiPriority w:val="9"/>
    <w:semiHidden/>
    <w:rsid w:val="00D47B10"/>
    <w:rPr>
      <w:rFonts w:asciiTheme="minorHAnsi" w:eastAsiaTheme="majorEastAsia" w:hAnsiTheme="minorHAnsi" w:cstheme="majorBidi"/>
      <w:color w:val="002250" w:themeColor="accent1" w:themeShade="BF"/>
    </w:rPr>
  </w:style>
  <w:style w:type="character" w:customStyle="1" w:styleId="Otsikko6Char">
    <w:name w:val="Otsikko 6 Char"/>
    <w:basedOn w:val="Kappaleenoletusfontti"/>
    <w:link w:val="Otsikko6"/>
    <w:uiPriority w:val="9"/>
    <w:semiHidden/>
    <w:rsid w:val="00D47B10"/>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D47B10"/>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D47B10"/>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D47B10"/>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D47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47B1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47B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47B10"/>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D47B1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47B10"/>
    <w:rPr>
      <w:i/>
      <w:iCs/>
      <w:color w:val="404040" w:themeColor="text1" w:themeTint="BF"/>
    </w:rPr>
  </w:style>
  <w:style w:type="paragraph" w:styleId="Luettelokappale">
    <w:name w:val="List Paragraph"/>
    <w:basedOn w:val="Normaali"/>
    <w:uiPriority w:val="34"/>
    <w:qFormat/>
    <w:rsid w:val="00D47B10"/>
    <w:pPr>
      <w:ind w:left="720"/>
      <w:contextualSpacing/>
    </w:pPr>
  </w:style>
  <w:style w:type="character" w:styleId="Voimakaskorostus">
    <w:name w:val="Intense Emphasis"/>
    <w:basedOn w:val="Kappaleenoletusfontti"/>
    <w:uiPriority w:val="21"/>
    <w:qFormat/>
    <w:rsid w:val="00D47B10"/>
    <w:rPr>
      <w:i/>
      <w:iCs/>
      <w:color w:val="002250" w:themeColor="accent1" w:themeShade="BF"/>
    </w:rPr>
  </w:style>
  <w:style w:type="paragraph" w:styleId="Erottuvalainaus">
    <w:name w:val="Intense Quote"/>
    <w:basedOn w:val="Normaali"/>
    <w:next w:val="Normaali"/>
    <w:link w:val="ErottuvalainausChar"/>
    <w:uiPriority w:val="30"/>
    <w:qFormat/>
    <w:rsid w:val="00D47B10"/>
    <w:pPr>
      <w:pBdr>
        <w:top w:val="single" w:sz="4" w:space="10" w:color="002250" w:themeColor="accent1" w:themeShade="BF"/>
        <w:bottom w:val="single" w:sz="4" w:space="10" w:color="002250" w:themeColor="accent1" w:themeShade="BF"/>
      </w:pBdr>
      <w:spacing w:before="360" w:after="360"/>
      <w:ind w:left="864" w:right="864"/>
      <w:jc w:val="center"/>
    </w:pPr>
    <w:rPr>
      <w:i/>
      <w:iCs/>
      <w:color w:val="002250" w:themeColor="accent1" w:themeShade="BF"/>
    </w:rPr>
  </w:style>
  <w:style w:type="character" w:customStyle="1" w:styleId="ErottuvalainausChar">
    <w:name w:val="Erottuva lainaus Char"/>
    <w:basedOn w:val="Kappaleenoletusfontti"/>
    <w:link w:val="Erottuvalainaus"/>
    <w:uiPriority w:val="30"/>
    <w:rsid w:val="00D47B10"/>
    <w:rPr>
      <w:i/>
      <w:iCs/>
      <w:color w:val="002250" w:themeColor="accent1" w:themeShade="BF"/>
    </w:rPr>
  </w:style>
  <w:style w:type="character" w:styleId="Erottuvaviittaus">
    <w:name w:val="Intense Reference"/>
    <w:basedOn w:val="Kappaleenoletusfontti"/>
    <w:uiPriority w:val="32"/>
    <w:qFormat/>
    <w:rsid w:val="00D47B10"/>
    <w:rPr>
      <w:b/>
      <w:bCs/>
      <w:smallCaps/>
      <w:color w:val="002250" w:themeColor="accent1" w:themeShade="BF"/>
      <w:spacing w:val="5"/>
    </w:rPr>
  </w:style>
  <w:style w:type="paragraph" w:styleId="Sisllysluettelonotsikko">
    <w:name w:val="TOC Heading"/>
    <w:basedOn w:val="Otsikko1"/>
    <w:next w:val="Normaali"/>
    <w:uiPriority w:val="39"/>
    <w:unhideWhenUsed/>
    <w:qFormat/>
    <w:rsid w:val="00AC4D18"/>
    <w:pPr>
      <w:spacing w:before="1280" w:after="640"/>
      <w:outlineLvl w:val="9"/>
    </w:pPr>
    <w:rPr>
      <w:rFonts w:cstheme="majorHAnsi"/>
      <w:color w:val="000000" w:themeColor="text1"/>
      <w:kern w:val="0"/>
      <w:sz w:val="32"/>
      <w:szCs w:val="32"/>
      <w:lang w:eastAsia="fi-FI"/>
      <w14:ligatures w14:val="none"/>
    </w:rPr>
  </w:style>
  <w:style w:type="paragraph" w:styleId="Sisluet2">
    <w:name w:val="toc 2"/>
    <w:basedOn w:val="Normaali"/>
    <w:next w:val="Normaali"/>
    <w:autoRedefine/>
    <w:uiPriority w:val="39"/>
    <w:unhideWhenUsed/>
    <w:rsid w:val="00D47B10"/>
    <w:pPr>
      <w:spacing w:after="100"/>
      <w:ind w:left="220"/>
    </w:pPr>
  </w:style>
  <w:style w:type="character" w:styleId="Hyperlinkki">
    <w:name w:val="Hyperlink"/>
    <w:basedOn w:val="Kappaleenoletusfontti"/>
    <w:uiPriority w:val="99"/>
    <w:unhideWhenUsed/>
    <w:rsid w:val="00D47B10"/>
    <w:rPr>
      <w:color w:val="365ABB" w:themeColor="hyperlink"/>
      <w:u w:val="single"/>
    </w:rPr>
  </w:style>
  <w:style w:type="character" w:styleId="Kommentinviite">
    <w:name w:val="annotation reference"/>
    <w:basedOn w:val="Kappaleenoletusfontti"/>
    <w:unhideWhenUsed/>
    <w:rsid w:val="00D47B10"/>
    <w:rPr>
      <w:sz w:val="16"/>
      <w:szCs w:val="16"/>
    </w:rPr>
  </w:style>
  <w:style w:type="paragraph" w:styleId="Kommentinteksti">
    <w:name w:val="annotation text"/>
    <w:basedOn w:val="Normaali"/>
    <w:link w:val="KommentintekstiChar"/>
    <w:unhideWhenUsed/>
    <w:rsid w:val="00D47B10"/>
    <w:pPr>
      <w:spacing w:line="240" w:lineRule="auto"/>
    </w:pPr>
    <w:rPr>
      <w:sz w:val="20"/>
      <w:szCs w:val="20"/>
    </w:rPr>
  </w:style>
  <w:style w:type="character" w:customStyle="1" w:styleId="KommentintekstiChar">
    <w:name w:val="Kommentin teksti Char"/>
    <w:basedOn w:val="Kappaleenoletusfontti"/>
    <w:link w:val="Kommentinteksti"/>
    <w:rsid w:val="00D47B10"/>
    <w:rPr>
      <w:sz w:val="20"/>
      <w:szCs w:val="20"/>
    </w:rPr>
  </w:style>
  <w:style w:type="paragraph" w:styleId="Kommentinotsikko">
    <w:name w:val="annotation subject"/>
    <w:basedOn w:val="Kommentinteksti"/>
    <w:next w:val="Kommentinteksti"/>
    <w:link w:val="KommentinotsikkoChar"/>
    <w:uiPriority w:val="99"/>
    <w:semiHidden/>
    <w:unhideWhenUsed/>
    <w:rsid w:val="00D47B10"/>
    <w:rPr>
      <w:b/>
      <w:bCs/>
    </w:rPr>
  </w:style>
  <w:style w:type="character" w:customStyle="1" w:styleId="KommentinotsikkoChar">
    <w:name w:val="Kommentin otsikko Char"/>
    <w:basedOn w:val="KommentintekstiChar"/>
    <w:link w:val="Kommentinotsikko"/>
    <w:uiPriority w:val="99"/>
    <w:semiHidden/>
    <w:rsid w:val="00D47B10"/>
    <w:rPr>
      <w:b/>
      <w:bCs/>
      <w:sz w:val="20"/>
      <w:szCs w:val="20"/>
    </w:rPr>
  </w:style>
  <w:style w:type="paragraph" w:styleId="Sisluet1">
    <w:name w:val="toc 1"/>
    <w:basedOn w:val="Normaali"/>
    <w:next w:val="Normaali"/>
    <w:autoRedefine/>
    <w:uiPriority w:val="39"/>
    <w:unhideWhenUsed/>
    <w:rsid w:val="00246128"/>
    <w:pPr>
      <w:spacing w:after="100"/>
    </w:pPr>
  </w:style>
  <w:style w:type="paragraph" w:customStyle="1" w:styleId="JhsNormaali">
    <w:name w:val="JhsNormaali"/>
    <w:basedOn w:val="Normaali"/>
    <w:rsid w:val="009F4357"/>
    <w:pPr>
      <w:widowControl w:val="0"/>
      <w:suppressAutoHyphens/>
      <w:spacing w:after="0" w:line="220" w:lineRule="atLeast"/>
    </w:pPr>
    <w:rPr>
      <w:rFonts w:ascii="Times New Roman" w:eastAsia="Times New Roman" w:hAnsi="Times New Roman" w:cs="Times New Roman"/>
      <w:kern w:val="0"/>
      <w:szCs w:val="20"/>
      <w:lang w:eastAsia="fi-FI"/>
      <w14:ligatures w14:val="none"/>
    </w:rPr>
  </w:style>
  <w:style w:type="paragraph" w:customStyle="1" w:styleId="JhsPaaOtsikko">
    <w:name w:val="JhsPaaOtsikko"/>
    <w:rsid w:val="00AC4D18"/>
    <w:pPr>
      <w:spacing w:before="1280" w:after="640" w:line="320" w:lineRule="atLeast"/>
    </w:pPr>
    <w:rPr>
      <w:rFonts w:ascii="Times New Roman" w:eastAsia="Times New Roman" w:hAnsi="Times New Roman" w:cs="Times New Roman"/>
      <w:b/>
      <w:kern w:val="0"/>
      <w:sz w:val="32"/>
      <w:szCs w:val="20"/>
      <w:lang w:eastAsia="fi-FI"/>
      <w14:ligatures w14:val="none"/>
    </w:rPr>
  </w:style>
  <w:style w:type="paragraph" w:customStyle="1" w:styleId="JhsJulkaistu">
    <w:name w:val="JhsJulkaistu"/>
    <w:next w:val="JhsNormaali"/>
    <w:rsid w:val="00AC4D18"/>
    <w:pPr>
      <w:spacing w:after="240" w:line="240" w:lineRule="atLeast"/>
    </w:pPr>
    <w:rPr>
      <w:rFonts w:ascii="Times New Roman" w:eastAsia="Times New Roman" w:hAnsi="Times New Roman" w:cs="Times New Roman"/>
      <w:kern w:val="0"/>
      <w:sz w:val="24"/>
      <w:szCs w:val="20"/>
      <w:lang w:eastAsia="fi-FI"/>
      <w14:ligatures w14:val="none"/>
    </w:rPr>
  </w:style>
  <w:style w:type="paragraph" w:customStyle="1" w:styleId="JhsVaakaviiva">
    <w:name w:val="JhsVaakaviiva"/>
    <w:next w:val="JhsNormaali"/>
    <w:rsid w:val="009F4357"/>
    <w:pPr>
      <w:widowControl w:val="0"/>
      <w:pBdr>
        <w:top w:val="single" w:sz="18" w:space="1" w:color="auto"/>
      </w:pBdr>
      <w:spacing w:after="0" w:line="240" w:lineRule="auto"/>
    </w:pPr>
    <w:rPr>
      <w:rFonts w:ascii="Times New Roman" w:eastAsia="Times New Roman" w:hAnsi="Times New Roman" w:cs="Times New Roman"/>
      <w:kern w:val="0"/>
      <w:sz w:val="20"/>
      <w:szCs w:val="20"/>
      <w:lang w:eastAsia="fi-FI"/>
      <w14:ligatures w14:val="none"/>
    </w:rPr>
  </w:style>
  <w:style w:type="paragraph" w:customStyle="1" w:styleId="JhsNormaaliKappale">
    <w:name w:val="JhsNormaaliKappale"/>
    <w:rsid w:val="009F4357"/>
    <w:pPr>
      <w:suppressAutoHyphens/>
      <w:spacing w:after="220" w:line="220" w:lineRule="atLeast"/>
    </w:pPr>
    <w:rPr>
      <w:rFonts w:ascii="Times New Roman" w:eastAsia="Times New Roman" w:hAnsi="Times New Roman" w:cs="Times New Roman"/>
      <w:kern w:val="0"/>
      <w:szCs w:val="20"/>
      <w:lang w:eastAsia="fi-FI"/>
      <w14:ligatures w14:val="none"/>
    </w:rPr>
  </w:style>
  <w:style w:type="paragraph" w:styleId="Muutos">
    <w:name w:val="Revision"/>
    <w:hidden/>
    <w:uiPriority w:val="99"/>
    <w:semiHidden/>
    <w:rsid w:val="00685AAD"/>
    <w:pPr>
      <w:spacing w:after="0" w:line="240" w:lineRule="auto"/>
    </w:pPr>
  </w:style>
  <w:style w:type="paragraph" w:customStyle="1" w:styleId="JhsTermiOtsikko">
    <w:name w:val="JhsTermiOtsikko"/>
    <w:basedOn w:val="Normaali"/>
    <w:next w:val="JhsNormaaliKappale"/>
    <w:rsid w:val="005C3CA9"/>
    <w:pPr>
      <w:keepNext/>
      <w:widowControl w:val="0"/>
      <w:spacing w:after="0" w:line="220" w:lineRule="atLeast"/>
    </w:pPr>
    <w:rPr>
      <w:rFonts w:ascii="Times New Roman" w:eastAsia="Times New Roman" w:hAnsi="Times New Roman" w:cs="Times New Roman"/>
      <w:b/>
      <w:kern w:val="0"/>
      <w:szCs w:val="24"/>
      <w:lang w:eastAsia="fi-FI"/>
      <w14:ligatures w14:val="none"/>
    </w:rPr>
  </w:style>
  <w:style w:type="paragraph" w:styleId="Yltunniste">
    <w:name w:val="header"/>
    <w:basedOn w:val="Normaali"/>
    <w:link w:val="YltunnisteChar"/>
    <w:uiPriority w:val="99"/>
    <w:unhideWhenUsed/>
    <w:rsid w:val="00756D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56D05"/>
  </w:style>
  <w:style w:type="paragraph" w:styleId="Alatunniste">
    <w:name w:val="footer"/>
    <w:basedOn w:val="Normaali"/>
    <w:link w:val="AlatunnisteChar"/>
    <w:uiPriority w:val="99"/>
    <w:unhideWhenUsed/>
    <w:rsid w:val="00756D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56D05"/>
  </w:style>
  <w:style w:type="paragraph" w:styleId="Seliteteksti">
    <w:name w:val="Balloon Text"/>
    <w:basedOn w:val="Normaali"/>
    <w:link w:val="SelitetekstiChar"/>
    <w:uiPriority w:val="99"/>
    <w:semiHidden/>
    <w:unhideWhenUsed/>
    <w:rsid w:val="00FB687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B687A"/>
    <w:rPr>
      <w:rFonts w:ascii="Segoe UI" w:hAnsi="Segoe UI" w:cs="Segoe UI"/>
      <w:sz w:val="18"/>
      <w:szCs w:val="18"/>
    </w:rPr>
  </w:style>
  <w:style w:type="character" w:styleId="Paikkamerkkiteksti">
    <w:name w:val="Placeholder Text"/>
    <w:basedOn w:val="Kappaleenoletusfontti"/>
    <w:uiPriority w:val="99"/>
    <w:semiHidden/>
    <w:rsid w:val="003E5AD2"/>
    <w:rPr>
      <w:color w:val="666666"/>
    </w:rPr>
  </w:style>
  <w:style w:type="paragraph" w:customStyle="1" w:styleId="Jhsgroteski">
    <w:name w:val="Jhs_groteski"/>
    <w:basedOn w:val="JhsJulkaistu"/>
    <w:qFormat/>
    <w:rsid w:val="00AC4D18"/>
    <w:rPr>
      <w:rFonts w:asciiTheme="majorHAnsi" w:hAnsiTheme="majorHAnsi"/>
      <w:bCs/>
      <w:szCs w:val="24"/>
    </w:rPr>
  </w:style>
  <w:style w:type="paragraph" w:customStyle="1" w:styleId="Jhsgroteskiriippuvasisennys">
    <w:name w:val="Jhs_groteski_riippuva sisennys"/>
    <w:basedOn w:val="Jhsgroteski"/>
    <w:qFormat/>
    <w:rsid w:val="00AC4D18"/>
    <w:pPr>
      <w:ind w:left="567" w:hanging="567"/>
    </w:pPr>
  </w:style>
  <w:style w:type="paragraph" w:customStyle="1" w:styleId="Jhsgroteskiriippuvasisennys2">
    <w:name w:val="Jhs_groteski_riippuva sisennys 2"/>
    <w:basedOn w:val="Jhsgroteskiriippuvasisennys"/>
    <w:qFormat/>
    <w:rsid w:val="00AC4D18"/>
    <w:pPr>
      <w:ind w:left="1134"/>
    </w:pPr>
  </w:style>
  <w:style w:type="paragraph" w:customStyle="1" w:styleId="Jhsohje">
    <w:name w:val="Jhs_ohje"/>
    <w:basedOn w:val="Jhsgroteski"/>
    <w:qFormat/>
    <w:rsid w:val="00EE30EA"/>
    <w:rPr>
      <w:color w:val="7F7F7F" w:themeColor="text1" w:themeTint="80"/>
      <w:sz w:val="20"/>
      <w:szCs w:val="20"/>
    </w:rPr>
  </w:style>
  <w:style w:type="character" w:styleId="AvattuHyperlinkki">
    <w:name w:val="FollowedHyperlink"/>
    <w:basedOn w:val="Kappaleenoletusfontti"/>
    <w:uiPriority w:val="99"/>
    <w:semiHidden/>
    <w:unhideWhenUsed/>
    <w:rsid w:val="00E97EFF"/>
    <w:rPr>
      <w:color w:val="002F6C" w:themeColor="followedHyperlink"/>
      <w:u w:val="single"/>
    </w:rPr>
  </w:style>
  <w:style w:type="character" w:styleId="Ratkaisematonmaininta">
    <w:name w:val="Unresolved Mention"/>
    <w:basedOn w:val="Kappaleenoletusfontti"/>
    <w:uiPriority w:val="99"/>
    <w:semiHidden/>
    <w:unhideWhenUsed/>
    <w:rsid w:val="00582D7D"/>
    <w:rPr>
      <w:color w:val="605E5C"/>
      <w:shd w:val="clear" w:color="auto" w:fill="E1DFDD"/>
    </w:rPr>
  </w:style>
  <w:style w:type="character" w:styleId="Voimakas">
    <w:name w:val="Strong"/>
    <w:basedOn w:val="Kappaleenoletusfontti"/>
    <w:uiPriority w:val="22"/>
    <w:qFormat/>
    <w:rsid w:val="00920101"/>
    <w:rPr>
      <w:b/>
      <w:bCs/>
    </w:rPr>
  </w:style>
  <w:style w:type="paragraph" w:styleId="NormaaliWWW">
    <w:name w:val="Normal (Web)"/>
    <w:basedOn w:val="Normaali"/>
    <w:uiPriority w:val="99"/>
    <w:semiHidden/>
    <w:unhideWhenUsed/>
    <w:rsid w:val="0092010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Korostus">
    <w:name w:val="Emphasis"/>
    <w:basedOn w:val="Kappaleenoletusfontti"/>
    <w:uiPriority w:val="20"/>
    <w:qFormat/>
    <w:rsid w:val="00920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3667">
      <w:bodyDiv w:val="1"/>
      <w:marLeft w:val="0"/>
      <w:marRight w:val="0"/>
      <w:marTop w:val="0"/>
      <w:marBottom w:val="0"/>
      <w:divBdr>
        <w:top w:val="none" w:sz="0" w:space="0" w:color="auto"/>
        <w:left w:val="none" w:sz="0" w:space="0" w:color="auto"/>
        <w:bottom w:val="none" w:sz="0" w:space="0" w:color="auto"/>
        <w:right w:val="none" w:sz="0" w:space="0" w:color="auto"/>
      </w:divBdr>
    </w:div>
    <w:div w:id="385108741">
      <w:bodyDiv w:val="1"/>
      <w:marLeft w:val="0"/>
      <w:marRight w:val="0"/>
      <w:marTop w:val="0"/>
      <w:marBottom w:val="0"/>
      <w:divBdr>
        <w:top w:val="none" w:sz="0" w:space="0" w:color="auto"/>
        <w:left w:val="none" w:sz="0" w:space="0" w:color="auto"/>
        <w:bottom w:val="none" w:sz="0" w:space="0" w:color="auto"/>
        <w:right w:val="none" w:sz="0" w:space="0" w:color="auto"/>
      </w:divBdr>
      <w:divsChild>
        <w:div w:id="1841312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185699">
      <w:bodyDiv w:val="1"/>
      <w:marLeft w:val="0"/>
      <w:marRight w:val="0"/>
      <w:marTop w:val="0"/>
      <w:marBottom w:val="0"/>
      <w:divBdr>
        <w:top w:val="none" w:sz="0" w:space="0" w:color="auto"/>
        <w:left w:val="none" w:sz="0" w:space="0" w:color="auto"/>
        <w:bottom w:val="none" w:sz="0" w:space="0" w:color="auto"/>
        <w:right w:val="none" w:sz="0" w:space="0" w:color="auto"/>
      </w:divBdr>
    </w:div>
    <w:div w:id="474840303">
      <w:bodyDiv w:val="1"/>
      <w:marLeft w:val="0"/>
      <w:marRight w:val="0"/>
      <w:marTop w:val="0"/>
      <w:marBottom w:val="0"/>
      <w:divBdr>
        <w:top w:val="none" w:sz="0" w:space="0" w:color="auto"/>
        <w:left w:val="none" w:sz="0" w:space="0" w:color="auto"/>
        <w:bottom w:val="none" w:sz="0" w:space="0" w:color="auto"/>
        <w:right w:val="none" w:sz="0" w:space="0" w:color="auto"/>
      </w:divBdr>
    </w:div>
    <w:div w:id="570698955">
      <w:bodyDiv w:val="1"/>
      <w:marLeft w:val="0"/>
      <w:marRight w:val="0"/>
      <w:marTop w:val="0"/>
      <w:marBottom w:val="0"/>
      <w:divBdr>
        <w:top w:val="none" w:sz="0" w:space="0" w:color="auto"/>
        <w:left w:val="none" w:sz="0" w:space="0" w:color="auto"/>
        <w:bottom w:val="none" w:sz="0" w:space="0" w:color="auto"/>
        <w:right w:val="none" w:sz="0" w:space="0" w:color="auto"/>
      </w:divBdr>
    </w:div>
    <w:div w:id="1023824073">
      <w:bodyDiv w:val="1"/>
      <w:marLeft w:val="0"/>
      <w:marRight w:val="0"/>
      <w:marTop w:val="0"/>
      <w:marBottom w:val="0"/>
      <w:divBdr>
        <w:top w:val="none" w:sz="0" w:space="0" w:color="auto"/>
        <w:left w:val="none" w:sz="0" w:space="0" w:color="auto"/>
        <w:bottom w:val="none" w:sz="0" w:space="0" w:color="auto"/>
        <w:right w:val="none" w:sz="0" w:space="0" w:color="auto"/>
      </w:divBdr>
    </w:div>
    <w:div w:id="1163162492">
      <w:bodyDiv w:val="1"/>
      <w:marLeft w:val="0"/>
      <w:marRight w:val="0"/>
      <w:marTop w:val="0"/>
      <w:marBottom w:val="0"/>
      <w:divBdr>
        <w:top w:val="none" w:sz="0" w:space="0" w:color="auto"/>
        <w:left w:val="none" w:sz="0" w:space="0" w:color="auto"/>
        <w:bottom w:val="none" w:sz="0" w:space="0" w:color="auto"/>
        <w:right w:val="none" w:sz="0" w:space="0" w:color="auto"/>
      </w:divBdr>
    </w:div>
    <w:div w:id="1372532020">
      <w:bodyDiv w:val="1"/>
      <w:marLeft w:val="0"/>
      <w:marRight w:val="0"/>
      <w:marTop w:val="0"/>
      <w:marBottom w:val="0"/>
      <w:divBdr>
        <w:top w:val="none" w:sz="0" w:space="0" w:color="auto"/>
        <w:left w:val="none" w:sz="0" w:space="0" w:color="auto"/>
        <w:bottom w:val="none" w:sz="0" w:space="0" w:color="auto"/>
        <w:right w:val="none" w:sz="0" w:space="0" w:color="auto"/>
      </w:divBdr>
    </w:div>
    <w:div w:id="1831827232">
      <w:bodyDiv w:val="1"/>
      <w:marLeft w:val="0"/>
      <w:marRight w:val="0"/>
      <w:marTop w:val="0"/>
      <w:marBottom w:val="0"/>
      <w:divBdr>
        <w:top w:val="none" w:sz="0" w:space="0" w:color="auto"/>
        <w:left w:val="none" w:sz="0" w:space="0" w:color="auto"/>
        <w:bottom w:val="none" w:sz="0" w:space="0" w:color="auto"/>
        <w:right w:val="none" w:sz="0" w:space="0" w:color="auto"/>
      </w:divBdr>
    </w:div>
    <w:div w:id="2021807561">
      <w:bodyDiv w:val="1"/>
      <w:marLeft w:val="0"/>
      <w:marRight w:val="0"/>
      <w:marTop w:val="0"/>
      <w:marBottom w:val="0"/>
      <w:divBdr>
        <w:top w:val="none" w:sz="0" w:space="0" w:color="auto"/>
        <w:left w:val="none" w:sz="0" w:space="0" w:color="auto"/>
        <w:bottom w:val="none" w:sz="0" w:space="0" w:color="auto"/>
        <w:right w:val="none" w:sz="0" w:space="0" w:color="auto"/>
      </w:divBdr>
    </w:div>
    <w:div w:id="21267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3E742D48924D99AFB7A292FB0E5C77"/>
        <w:category>
          <w:name w:val="Yleiset"/>
          <w:gallery w:val="placeholder"/>
        </w:category>
        <w:types>
          <w:type w:val="bbPlcHdr"/>
        </w:types>
        <w:behaviors>
          <w:behavior w:val="content"/>
        </w:behaviors>
        <w:guid w:val="{61117B88-66B9-4F9C-902D-8571DA6877F4}"/>
      </w:docPartPr>
      <w:docPartBody>
        <w:p w:rsidR="006004D7" w:rsidRDefault="00A151D1" w:rsidP="00A151D1">
          <w:pPr>
            <w:pStyle w:val="CA3E742D48924D99AFB7A292FB0E5C77"/>
          </w:pPr>
          <w:r w:rsidRPr="0058579F">
            <w:rPr>
              <w:rStyle w:val="Paikkamerkkiteksti"/>
              <w:color w:val="ED7D31" w:themeColor="accent2"/>
            </w:rPr>
            <w:t>Kirjoita tekstiä napsauttamalla tai napauttamalla tätä.</w:t>
          </w:r>
        </w:p>
      </w:docPartBody>
    </w:docPart>
    <w:docPart>
      <w:docPartPr>
        <w:name w:val="8D525C82AF1440358BF907D065A59F4A"/>
        <w:category>
          <w:name w:val="Yleiset"/>
          <w:gallery w:val="placeholder"/>
        </w:category>
        <w:types>
          <w:type w:val="bbPlcHdr"/>
        </w:types>
        <w:behaviors>
          <w:behavior w:val="content"/>
        </w:behaviors>
        <w:guid w:val="{38636060-DA6E-43B5-8FA9-53935204CA9B}"/>
      </w:docPartPr>
      <w:docPartBody>
        <w:p w:rsidR="006004D7" w:rsidRDefault="00A151D1" w:rsidP="00A151D1">
          <w:pPr>
            <w:pStyle w:val="8D525C82AF1440358BF907D065A59F4A"/>
          </w:pPr>
          <w:r w:rsidRPr="0058579F">
            <w:rPr>
              <w:rStyle w:val="Paikkamerkkiteksti"/>
              <w:color w:val="ED7D31" w:themeColor="accent2"/>
            </w:rPr>
            <w:t>Kirjoita tekstiä napsauttamalla tai napauttamalla tätä.</w:t>
          </w:r>
        </w:p>
      </w:docPartBody>
    </w:docPart>
    <w:docPart>
      <w:docPartPr>
        <w:name w:val="91994D2E229F4301BB9FCAD3EAE9A88C"/>
        <w:category>
          <w:name w:val="Yleiset"/>
          <w:gallery w:val="placeholder"/>
        </w:category>
        <w:types>
          <w:type w:val="bbPlcHdr"/>
        </w:types>
        <w:behaviors>
          <w:behavior w:val="content"/>
        </w:behaviors>
        <w:guid w:val="{B44E855F-275A-4529-8BA7-52780AF64518}"/>
      </w:docPartPr>
      <w:docPartBody>
        <w:p w:rsidR="00A151D1" w:rsidRDefault="00A151D1" w:rsidP="00A151D1">
          <w:pPr>
            <w:pStyle w:val="91994D2E229F4301BB9FCAD3EAE9A88C1"/>
          </w:pPr>
          <w:r w:rsidRPr="0058579F">
            <w:rPr>
              <w:rStyle w:val="Paikkamerkkiteksti"/>
              <w:color w:val="ED7D31" w:themeColor="accent2"/>
            </w:rPr>
            <w:t>Kirjoita tekstiä napsauttamalla tai napauttamalla tätä.</w:t>
          </w:r>
        </w:p>
      </w:docPartBody>
    </w:docPart>
    <w:docPart>
      <w:docPartPr>
        <w:name w:val="62C7CA83959D4FAD914804C274D5197C"/>
        <w:category>
          <w:name w:val="Yleiset"/>
          <w:gallery w:val="placeholder"/>
        </w:category>
        <w:types>
          <w:type w:val="bbPlcHdr"/>
        </w:types>
        <w:behaviors>
          <w:behavior w:val="content"/>
        </w:behaviors>
        <w:guid w:val="{879F232D-8A3F-45AD-BBD1-91089D4E5941}"/>
      </w:docPartPr>
      <w:docPartBody>
        <w:p w:rsidR="00DB0D15" w:rsidRDefault="00A151D1" w:rsidP="00A151D1">
          <w:pPr>
            <w:pStyle w:val="62C7CA83959D4FAD914804C274D5197C"/>
          </w:pPr>
          <w:r w:rsidRPr="00EF5D41">
            <w:rPr>
              <w:rStyle w:val="Paikkamerkkiteksti"/>
            </w:rPr>
            <w:t>Kirjoita tekstiä napsauttamalla tai napauttamalla tätä.</w:t>
          </w:r>
        </w:p>
      </w:docPartBody>
    </w:docPart>
    <w:docPart>
      <w:docPartPr>
        <w:name w:val="5B1D1CDDBE8F44EF87BC42EE1A96B37E"/>
        <w:category>
          <w:name w:val="Yleiset"/>
          <w:gallery w:val="placeholder"/>
        </w:category>
        <w:types>
          <w:type w:val="bbPlcHdr"/>
        </w:types>
        <w:behaviors>
          <w:behavior w:val="content"/>
        </w:behaviors>
        <w:guid w:val="{44BBE3AE-B31B-4BA0-A7DA-E1465EB6ED99}"/>
      </w:docPartPr>
      <w:docPartBody>
        <w:p w:rsidR="00DB0D15" w:rsidRDefault="00A151D1" w:rsidP="00A151D1">
          <w:pPr>
            <w:pStyle w:val="5B1D1CDDBE8F44EF87BC42EE1A96B37E"/>
          </w:pPr>
          <w:r w:rsidRPr="00EF5D41">
            <w:rPr>
              <w:rStyle w:val="Paikkamerkkiteksti"/>
            </w:rPr>
            <w:t>Kirjoita tekstiä napsauttamalla tai napauttamalla tätä.</w:t>
          </w:r>
        </w:p>
      </w:docPartBody>
    </w:docPart>
    <w:docPart>
      <w:docPartPr>
        <w:name w:val="EAB09904266249A19BC9C9AEB8AAE8D2"/>
        <w:category>
          <w:name w:val="Yleiset"/>
          <w:gallery w:val="placeholder"/>
        </w:category>
        <w:types>
          <w:type w:val="bbPlcHdr"/>
        </w:types>
        <w:behaviors>
          <w:behavior w:val="content"/>
        </w:behaviors>
        <w:guid w:val="{8D56CB15-787C-4EAB-8D66-BFB28EF73C3A}"/>
      </w:docPartPr>
      <w:docPartBody>
        <w:p w:rsidR="00DB0D15" w:rsidRDefault="00A151D1" w:rsidP="00A151D1">
          <w:pPr>
            <w:pStyle w:val="EAB09904266249A19BC9C9AEB8AAE8D2"/>
          </w:pPr>
          <w:r w:rsidRPr="00EF5D41">
            <w:rPr>
              <w:rStyle w:val="Paikkamerkkiteksti"/>
            </w:rPr>
            <w:t>Kirjoita tekstiä napsauttamalla tai napauttamalla tätä.</w:t>
          </w:r>
        </w:p>
      </w:docPartBody>
    </w:docPart>
    <w:docPart>
      <w:docPartPr>
        <w:name w:val="38861C337B03412881E236BC5263BCD9"/>
        <w:category>
          <w:name w:val="Yleiset"/>
          <w:gallery w:val="placeholder"/>
        </w:category>
        <w:types>
          <w:type w:val="bbPlcHdr"/>
        </w:types>
        <w:behaviors>
          <w:behavior w:val="content"/>
        </w:behaviors>
        <w:guid w:val="{4689F0A1-D1E5-4EE6-BF2E-6A3D79A5C0ED}"/>
      </w:docPartPr>
      <w:docPartBody>
        <w:p w:rsidR="00DB0D15" w:rsidRDefault="00A151D1" w:rsidP="00A151D1">
          <w:pPr>
            <w:pStyle w:val="38861C337B03412881E236BC5263BCD9"/>
          </w:pPr>
          <w:r w:rsidRPr="00EF5D41">
            <w:rPr>
              <w:rStyle w:val="Paikkamerkkiteksti"/>
            </w:rPr>
            <w:t>Kirjoita tekstiä napsauttamalla tai napauttamalla tätä.</w:t>
          </w:r>
        </w:p>
      </w:docPartBody>
    </w:docPart>
    <w:docPart>
      <w:docPartPr>
        <w:name w:val="F116AF391DB94E0B95847780D009A746"/>
        <w:category>
          <w:name w:val="Yleiset"/>
          <w:gallery w:val="placeholder"/>
        </w:category>
        <w:types>
          <w:type w:val="bbPlcHdr"/>
        </w:types>
        <w:behaviors>
          <w:behavior w:val="content"/>
        </w:behaviors>
        <w:guid w:val="{CCA162FD-EC3A-4031-83AF-6765CA15C950}"/>
      </w:docPartPr>
      <w:docPartBody>
        <w:p w:rsidR="00DB0D15" w:rsidRDefault="00A151D1" w:rsidP="00A151D1">
          <w:pPr>
            <w:pStyle w:val="F116AF391DB94E0B95847780D009A746"/>
          </w:pPr>
          <w:r w:rsidRPr="00EF5D41">
            <w:rPr>
              <w:rStyle w:val="Paikkamerkkiteksti"/>
            </w:rPr>
            <w:t>Kirjoita tekstiä napsauttamalla tai napauttamalla tätä.</w:t>
          </w:r>
        </w:p>
      </w:docPartBody>
    </w:docPart>
    <w:docPart>
      <w:docPartPr>
        <w:name w:val="C5EF135C070B4DC68226FF9026B8D5BA"/>
        <w:category>
          <w:name w:val="Yleiset"/>
          <w:gallery w:val="placeholder"/>
        </w:category>
        <w:types>
          <w:type w:val="bbPlcHdr"/>
        </w:types>
        <w:behaviors>
          <w:behavior w:val="content"/>
        </w:behaviors>
        <w:guid w:val="{DCB48DC5-577F-49E2-92A6-05C503D3B136}"/>
      </w:docPartPr>
      <w:docPartBody>
        <w:p w:rsidR="00DB0D15" w:rsidRDefault="00A151D1" w:rsidP="00A151D1">
          <w:pPr>
            <w:pStyle w:val="C5EF135C070B4DC68226FF9026B8D5BA"/>
          </w:pPr>
          <w:r w:rsidRPr="00EF5D41">
            <w:rPr>
              <w:rStyle w:val="Paikkamerkkiteksti"/>
            </w:rPr>
            <w:t>Kirjoita tekstiä napsauttamalla tai napauttamalla tätä.</w:t>
          </w:r>
        </w:p>
      </w:docPartBody>
    </w:docPart>
    <w:docPart>
      <w:docPartPr>
        <w:name w:val="B08A188C7A2A4835A51FD7EDA1F1952D"/>
        <w:category>
          <w:name w:val="Yleiset"/>
          <w:gallery w:val="placeholder"/>
        </w:category>
        <w:types>
          <w:type w:val="bbPlcHdr"/>
        </w:types>
        <w:behaviors>
          <w:behavior w:val="content"/>
        </w:behaviors>
        <w:guid w:val="{401CB405-9044-4C19-BCFE-AB2BE7761F21}"/>
      </w:docPartPr>
      <w:docPartBody>
        <w:p w:rsidR="00DB0D15" w:rsidRDefault="00A151D1" w:rsidP="00A151D1">
          <w:pPr>
            <w:pStyle w:val="B08A188C7A2A4835A51FD7EDA1F1952D"/>
          </w:pPr>
          <w:r w:rsidRPr="00EF5D41">
            <w:rPr>
              <w:rStyle w:val="Paikkamerkkiteksti"/>
            </w:rPr>
            <w:t>Kirjoita tekstiä napsauttamalla tai napauttamalla tätä.</w:t>
          </w:r>
        </w:p>
      </w:docPartBody>
    </w:docPart>
    <w:docPart>
      <w:docPartPr>
        <w:name w:val="531E49DA2F844E1BB71F1675903A1688"/>
        <w:category>
          <w:name w:val="Yleiset"/>
          <w:gallery w:val="placeholder"/>
        </w:category>
        <w:types>
          <w:type w:val="bbPlcHdr"/>
        </w:types>
        <w:behaviors>
          <w:behavior w:val="content"/>
        </w:behaviors>
        <w:guid w:val="{E0616979-5D3D-4A6A-AB3F-1AD8930D6E73}"/>
      </w:docPartPr>
      <w:docPartBody>
        <w:p w:rsidR="00DB0D15" w:rsidRDefault="00A151D1" w:rsidP="00A151D1">
          <w:pPr>
            <w:pStyle w:val="531E49DA2F844E1BB71F1675903A1688"/>
          </w:pPr>
          <w:r w:rsidRPr="00EF5D41">
            <w:rPr>
              <w:rStyle w:val="Paikkamerkkiteksti"/>
            </w:rPr>
            <w:t>Kirjoita tekstiä napsauttamalla tai napauttamalla tätä.</w:t>
          </w:r>
        </w:p>
      </w:docPartBody>
    </w:docPart>
    <w:docPart>
      <w:docPartPr>
        <w:name w:val="0861A64308CD4643B2FFD3352F3EE21C"/>
        <w:category>
          <w:name w:val="Yleiset"/>
          <w:gallery w:val="placeholder"/>
        </w:category>
        <w:types>
          <w:type w:val="bbPlcHdr"/>
        </w:types>
        <w:behaviors>
          <w:behavior w:val="content"/>
        </w:behaviors>
        <w:guid w:val="{4E0A1383-95FB-406E-A3CB-3AFA9EAD3B0B}"/>
      </w:docPartPr>
      <w:docPartBody>
        <w:p w:rsidR="00DB0D15" w:rsidRDefault="00A151D1" w:rsidP="00A151D1">
          <w:pPr>
            <w:pStyle w:val="0861A64308CD4643B2FFD3352F3EE21C"/>
          </w:pPr>
          <w:r w:rsidRPr="00EF5D41">
            <w:rPr>
              <w:rStyle w:val="Paikkamerkkiteksti"/>
            </w:rPr>
            <w:t>Kirjoita tekstiä napsauttamalla tai napauttamalla tätä.</w:t>
          </w:r>
        </w:p>
      </w:docPartBody>
    </w:docPart>
    <w:docPart>
      <w:docPartPr>
        <w:name w:val="35FA8C4D8EEC45CEAA1DE8A04DF36698"/>
        <w:category>
          <w:name w:val="Yleiset"/>
          <w:gallery w:val="placeholder"/>
        </w:category>
        <w:types>
          <w:type w:val="bbPlcHdr"/>
        </w:types>
        <w:behaviors>
          <w:behavior w:val="content"/>
        </w:behaviors>
        <w:guid w:val="{9CE24485-8CF6-487D-B9BE-D65BEFA1F529}"/>
      </w:docPartPr>
      <w:docPartBody>
        <w:p w:rsidR="00DB0D15" w:rsidRDefault="00A151D1" w:rsidP="00A151D1">
          <w:pPr>
            <w:pStyle w:val="35FA8C4D8EEC45CEAA1DE8A04DF36698"/>
          </w:pPr>
          <w:r w:rsidRPr="00EF5D41">
            <w:rPr>
              <w:rStyle w:val="Paikkamerkkiteksti"/>
            </w:rPr>
            <w:t>Kirjoita tekstiä napsauttamalla tai napauttamalla tätä.</w:t>
          </w:r>
        </w:p>
      </w:docPartBody>
    </w:docPart>
    <w:docPart>
      <w:docPartPr>
        <w:name w:val="D83770F405DA4665A311DB57753E0E04"/>
        <w:category>
          <w:name w:val="Yleiset"/>
          <w:gallery w:val="placeholder"/>
        </w:category>
        <w:types>
          <w:type w:val="bbPlcHdr"/>
        </w:types>
        <w:behaviors>
          <w:behavior w:val="content"/>
        </w:behaviors>
        <w:guid w:val="{A743A066-006B-42D8-941D-BC73D64313CD}"/>
      </w:docPartPr>
      <w:docPartBody>
        <w:p w:rsidR="00DB0D15" w:rsidRDefault="00A151D1" w:rsidP="00A151D1">
          <w:pPr>
            <w:pStyle w:val="D83770F405DA4665A311DB57753E0E04"/>
          </w:pPr>
          <w:r w:rsidRPr="00EF5D41">
            <w:rPr>
              <w:rStyle w:val="Paikkamerkkiteksti"/>
            </w:rPr>
            <w:t>Kirjoita tekstiä napsauttamalla tai napauttamalla tätä.</w:t>
          </w:r>
        </w:p>
      </w:docPartBody>
    </w:docPart>
    <w:docPart>
      <w:docPartPr>
        <w:name w:val="AC153D25209E433E8BC45C7D366CD171"/>
        <w:category>
          <w:name w:val="Yleiset"/>
          <w:gallery w:val="placeholder"/>
        </w:category>
        <w:types>
          <w:type w:val="bbPlcHdr"/>
        </w:types>
        <w:behaviors>
          <w:behavior w:val="content"/>
        </w:behaviors>
        <w:guid w:val="{1546BB39-71E8-4B1C-AF00-198141AC65AA}"/>
      </w:docPartPr>
      <w:docPartBody>
        <w:p w:rsidR="00DB0D15" w:rsidRDefault="00A151D1" w:rsidP="00A151D1">
          <w:pPr>
            <w:pStyle w:val="AC153D25209E433E8BC45C7D366CD171"/>
          </w:pPr>
          <w:r w:rsidRPr="00EF5D41">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10B28"/>
    <w:rsid w:val="00024702"/>
    <w:rsid w:val="000D776D"/>
    <w:rsid w:val="001A1A72"/>
    <w:rsid w:val="00446A52"/>
    <w:rsid w:val="00447D44"/>
    <w:rsid w:val="004558A9"/>
    <w:rsid w:val="004D1643"/>
    <w:rsid w:val="00515B40"/>
    <w:rsid w:val="006004D7"/>
    <w:rsid w:val="006C4EA3"/>
    <w:rsid w:val="006F0CB5"/>
    <w:rsid w:val="006F47EA"/>
    <w:rsid w:val="007660EB"/>
    <w:rsid w:val="007E0482"/>
    <w:rsid w:val="00835B48"/>
    <w:rsid w:val="00860F63"/>
    <w:rsid w:val="008C0B6E"/>
    <w:rsid w:val="00A151D1"/>
    <w:rsid w:val="00A673AE"/>
    <w:rsid w:val="00A83280"/>
    <w:rsid w:val="00B13596"/>
    <w:rsid w:val="00B93C1B"/>
    <w:rsid w:val="00BA24A9"/>
    <w:rsid w:val="00BF28EE"/>
    <w:rsid w:val="00DB0D15"/>
    <w:rsid w:val="00DD7259"/>
    <w:rsid w:val="00E912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51D1"/>
    <w:rPr>
      <w:color w:val="666666"/>
    </w:rPr>
  </w:style>
  <w:style w:type="paragraph" w:customStyle="1" w:styleId="91994D2E229F4301BB9FCAD3EAE9A88C1">
    <w:name w:val="91994D2E229F4301BB9FCAD3EAE9A88C1"/>
    <w:rsid w:val="00A151D1"/>
    <w:pPr>
      <w:spacing w:after="240" w:line="240" w:lineRule="atLeast"/>
    </w:pPr>
    <w:rPr>
      <w:rFonts w:asciiTheme="majorHAnsi" w:eastAsia="Times New Roman" w:hAnsiTheme="majorHAnsi" w:cs="Times New Roman"/>
      <w:bCs/>
      <w:kern w:val="0"/>
      <w14:ligatures w14:val="none"/>
    </w:rPr>
  </w:style>
  <w:style w:type="paragraph" w:customStyle="1" w:styleId="CA3E742D48924D99AFB7A292FB0E5C77">
    <w:name w:val="CA3E742D48924D99AFB7A292FB0E5C77"/>
    <w:rsid w:val="00A151D1"/>
    <w:pPr>
      <w:spacing w:after="240" w:line="240" w:lineRule="atLeast"/>
    </w:pPr>
    <w:rPr>
      <w:rFonts w:asciiTheme="majorHAnsi" w:eastAsia="Times New Roman" w:hAnsiTheme="majorHAnsi" w:cs="Times New Roman"/>
      <w:bCs/>
      <w:kern w:val="0"/>
      <w14:ligatures w14:val="none"/>
    </w:rPr>
  </w:style>
  <w:style w:type="paragraph" w:customStyle="1" w:styleId="8D525C82AF1440358BF907D065A59F4A">
    <w:name w:val="8D525C82AF1440358BF907D065A59F4A"/>
    <w:rsid w:val="00A151D1"/>
    <w:pPr>
      <w:spacing w:after="240" w:line="240" w:lineRule="atLeast"/>
    </w:pPr>
    <w:rPr>
      <w:rFonts w:asciiTheme="majorHAnsi" w:eastAsia="Times New Roman" w:hAnsiTheme="majorHAnsi" w:cs="Times New Roman"/>
      <w:bCs/>
      <w:kern w:val="0"/>
      <w14:ligatures w14:val="none"/>
    </w:rPr>
  </w:style>
  <w:style w:type="paragraph" w:customStyle="1" w:styleId="62C7CA83959D4FAD914804C274D5197C">
    <w:name w:val="62C7CA83959D4FAD914804C274D5197C"/>
    <w:rsid w:val="00A151D1"/>
  </w:style>
  <w:style w:type="paragraph" w:customStyle="1" w:styleId="5B1D1CDDBE8F44EF87BC42EE1A96B37E">
    <w:name w:val="5B1D1CDDBE8F44EF87BC42EE1A96B37E"/>
    <w:rsid w:val="00A151D1"/>
  </w:style>
  <w:style w:type="paragraph" w:customStyle="1" w:styleId="EAB09904266249A19BC9C9AEB8AAE8D2">
    <w:name w:val="EAB09904266249A19BC9C9AEB8AAE8D2"/>
    <w:rsid w:val="00A151D1"/>
  </w:style>
  <w:style w:type="paragraph" w:customStyle="1" w:styleId="38861C337B03412881E236BC5263BCD9">
    <w:name w:val="38861C337B03412881E236BC5263BCD9"/>
    <w:rsid w:val="00A151D1"/>
  </w:style>
  <w:style w:type="paragraph" w:customStyle="1" w:styleId="F116AF391DB94E0B95847780D009A746">
    <w:name w:val="F116AF391DB94E0B95847780D009A746"/>
    <w:rsid w:val="00A151D1"/>
  </w:style>
  <w:style w:type="paragraph" w:customStyle="1" w:styleId="C5EF135C070B4DC68226FF9026B8D5BA">
    <w:name w:val="C5EF135C070B4DC68226FF9026B8D5BA"/>
    <w:rsid w:val="00A151D1"/>
  </w:style>
  <w:style w:type="paragraph" w:customStyle="1" w:styleId="B08A188C7A2A4835A51FD7EDA1F1952D">
    <w:name w:val="B08A188C7A2A4835A51FD7EDA1F1952D"/>
    <w:rsid w:val="00A151D1"/>
  </w:style>
  <w:style w:type="paragraph" w:customStyle="1" w:styleId="531E49DA2F844E1BB71F1675903A1688">
    <w:name w:val="531E49DA2F844E1BB71F1675903A1688"/>
    <w:rsid w:val="00A151D1"/>
  </w:style>
  <w:style w:type="paragraph" w:customStyle="1" w:styleId="0861A64308CD4643B2FFD3352F3EE21C">
    <w:name w:val="0861A64308CD4643B2FFD3352F3EE21C"/>
    <w:rsid w:val="00A151D1"/>
  </w:style>
  <w:style w:type="paragraph" w:customStyle="1" w:styleId="35FA8C4D8EEC45CEAA1DE8A04DF36698">
    <w:name w:val="35FA8C4D8EEC45CEAA1DE8A04DF36698"/>
    <w:rsid w:val="00A151D1"/>
  </w:style>
  <w:style w:type="paragraph" w:customStyle="1" w:styleId="D83770F405DA4665A311DB57753E0E04">
    <w:name w:val="D83770F405DA4665A311DB57753E0E04"/>
    <w:rsid w:val="00A151D1"/>
  </w:style>
  <w:style w:type="paragraph" w:customStyle="1" w:styleId="AC153D25209E433E8BC45C7D366CD171">
    <w:name w:val="AC153D25209E433E8BC45C7D366CD171"/>
    <w:rsid w:val="00A1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VNK_kuviovarit">
      <a:dk1>
        <a:srgbClr val="000000"/>
      </a:dk1>
      <a:lt1>
        <a:srgbClr val="FFFFFF"/>
      </a:lt1>
      <a:dk2>
        <a:srgbClr val="365ABD"/>
      </a:dk2>
      <a:lt2>
        <a:srgbClr val="8E92A9"/>
      </a:lt2>
      <a:accent1>
        <a:srgbClr val="002F6C"/>
      </a:accent1>
      <a:accent2>
        <a:srgbClr val="4293FF"/>
      </a:accent2>
      <a:accent3>
        <a:srgbClr val="365ABD"/>
      </a:accent3>
      <a:accent4>
        <a:srgbClr val="22A055"/>
      </a:accent4>
      <a:accent5>
        <a:srgbClr val="007070"/>
      </a:accent5>
      <a:accent6>
        <a:srgbClr val="00A59D"/>
      </a:accent6>
      <a:hlink>
        <a:srgbClr val="365ABB"/>
      </a:hlink>
      <a:folHlink>
        <a:srgbClr val="002F6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122057D3682D4D8377D49D08F2639B" ma:contentTypeVersion="13" ma:contentTypeDescription="Create a new document." ma:contentTypeScope="" ma:versionID="4a71e47ae25bd6611b79084c57073f74">
  <xsd:schema xmlns:xsd="http://www.w3.org/2001/XMLSchema" xmlns:xs="http://www.w3.org/2001/XMLSchema" xmlns:p="http://schemas.microsoft.com/office/2006/metadata/properties" xmlns:ns2="595ebfaf-1942-4f34-a0dc-7e7ed572c66c" xmlns:ns3="0bb62eb5-5281-4151-98c3-8988fc6d618c" targetNamespace="http://schemas.microsoft.com/office/2006/metadata/properties" ma:root="true" ma:fieldsID="e06bc27b1a3e02204100ca2c5d2a36c5" ns2:_="" ns3:_="">
    <xsd:import namespace="595ebfaf-1942-4f34-a0dc-7e7ed572c66c"/>
    <xsd:import namespace="0bb62eb5-5281-4151-98c3-8988fc6d61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Pvm" minOccurs="0"/>
                <xsd:element ref="ns2:MediaServiceDateTaken" minOccurs="0"/>
                <xsd:element ref="ns2:Riskienhalli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bfaf-1942-4f34-a0dc-7e7ed572c66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vm" ma:index="18" nillable="true" ma:displayName="Pvm" ma:format="DateOnly" ma:internalName="Pvm">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Riskienhallinta" ma:index="20" nillable="true" ma:displayName="Riskienhallinta" ma:description="Sisäinen tarkastus" ma:format="Dropdown" ma:internalName="Riskienhallin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b62eb5-5281-4151-98c3-8988fc6d61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4bbd57-800f-4266-88aa-0178b5c255c4}" ma:internalName="TaxCatchAll" ma:showField="CatchAllData" ma:web="0bb62eb5-5281-4151-98c3-8988fc6d6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b62eb5-5281-4151-98c3-8988fc6d618c" xsi:nil="true"/>
    <Riskienhallinta xmlns="595ebfaf-1942-4f34-a0dc-7e7ed572c66c" xsi:nil="true"/>
    <Pvm xmlns="595ebfaf-1942-4f34-a0dc-7e7ed572c66c" xsi:nil="true"/>
    <lcf76f155ced4ddcb4097134ff3c332f xmlns="595ebfaf-1942-4f34-a0dc-7e7ed572c6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2D0DC1-1FEB-495D-8EEE-E4FA5CD19F12}">
  <ds:schemaRefs>
    <ds:schemaRef ds:uri="http://schemas.openxmlformats.org/officeDocument/2006/bibliography"/>
  </ds:schemaRefs>
</ds:datastoreItem>
</file>

<file path=customXml/itemProps2.xml><?xml version="1.0" encoding="utf-8"?>
<ds:datastoreItem xmlns:ds="http://schemas.openxmlformats.org/officeDocument/2006/customXml" ds:itemID="{9D7198BC-23E7-41B5-A521-D309E9D50E29}">
  <ds:schemaRefs>
    <ds:schemaRef ds:uri="http://schemas.microsoft.com/sharepoint/v3/contenttype/forms"/>
  </ds:schemaRefs>
</ds:datastoreItem>
</file>

<file path=customXml/itemProps3.xml><?xml version="1.0" encoding="utf-8"?>
<ds:datastoreItem xmlns:ds="http://schemas.openxmlformats.org/officeDocument/2006/customXml" ds:itemID="{3686D04F-7BDB-4785-88C2-FCD902A2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bfaf-1942-4f34-a0dc-7e7ed572c66c"/>
    <ds:schemaRef ds:uri="0bb62eb5-5281-4151-98c3-8988fc6d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23AC7-E0B7-430F-8B7A-4BB41E383F3F}">
  <ds:schemaRefs>
    <ds:schemaRef ds:uri="http://schemas.microsoft.com/office/2006/metadata/properties"/>
    <ds:schemaRef ds:uri="http://schemas.microsoft.com/office/infopath/2007/PartnerControls"/>
    <ds:schemaRef ds:uri="0bb62eb5-5281-4151-98c3-8988fc6d618c"/>
    <ds:schemaRef ds:uri="595ebfaf-1942-4f34-a0dc-7e7ed572c66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2025</Words>
  <Characters>16406</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Latvakoski Laura (MMM)</cp:lastModifiedBy>
  <cp:revision>5</cp:revision>
  <dcterms:created xsi:type="dcterms:W3CDTF">2026-05-28T10:27:00Z</dcterms:created>
  <dcterms:modified xsi:type="dcterms:W3CDTF">2026-06-23T12:28:00Z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0x01010029122057D3682D4D8377D49D08F2639B</vt:lpwstr>
  </property>
  <property fmtid="{D5CDD505-2E9C-101B-9397-08002B2CF9AE}" pid="3" name="MediaServiceImageTags">
    <vt:lpwstr/>
  </property>
</Properties>
</file>